
<file path=[Content_Types].xml><?xml version="1.0" encoding="utf-8"?>
<Types xmlns="http://schemas.openxmlformats.org/package/2006/content-types">
  <Default Extension="bin" ContentType="application/vnd.openxmlformats-officedocument.oleObject"/>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3A7BB1" w14:textId="0DE26573" w:rsidR="00717AC6" w:rsidRDefault="005C2F16" w:rsidP="008018D6">
      <w:pPr>
        <w:spacing w:after="0"/>
        <w:jc w:val="center"/>
        <w:outlineLvl w:val="0"/>
        <w:rPr>
          <w:rFonts w:ascii="Times New Roman" w:hAnsi="Times New Roman" w:cs="Times New Roman"/>
        </w:rPr>
      </w:pPr>
      <w:r>
        <w:rPr>
          <w:noProof/>
        </w:rPr>
        <w:drawing>
          <wp:anchor distT="0" distB="0" distL="114300" distR="114300" simplePos="0" relativeHeight="251714560" behindDoc="0" locked="0" layoutInCell="1" allowOverlap="1" wp14:anchorId="391E7364" wp14:editId="4FC22CC1">
            <wp:simplePos x="0" y="0"/>
            <wp:positionH relativeFrom="column">
              <wp:posOffset>0</wp:posOffset>
            </wp:positionH>
            <wp:positionV relativeFrom="paragraph">
              <wp:posOffset>184150</wp:posOffset>
            </wp:positionV>
            <wp:extent cx="4413885" cy="812165"/>
            <wp:effectExtent l="0" t="0" r="5715" b="6985"/>
            <wp:wrapThrough wrapText="bothSides">
              <wp:wrapPolygon edited="0">
                <wp:start x="0" y="0"/>
                <wp:lineTo x="0" y="21279"/>
                <wp:lineTo x="21535" y="21279"/>
                <wp:lineTo x="21535" y="0"/>
                <wp:lineTo x="0" y="0"/>
              </wp:wrapPolygon>
            </wp:wrapThrough>
            <wp:docPr id="1235222947"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413885" cy="812165"/>
                    </a:xfrm>
                    <a:prstGeom prst="rect">
                      <a:avLst/>
                    </a:prstGeom>
                    <a:noFill/>
                    <a:ln>
                      <a:noFill/>
                    </a:ln>
                  </pic:spPr>
                </pic:pic>
              </a:graphicData>
            </a:graphic>
          </wp:anchor>
        </w:drawing>
      </w:r>
    </w:p>
    <w:p w14:paraId="77027ECD" w14:textId="5ACEEF10" w:rsidR="00D835BF" w:rsidRDefault="005C2F16" w:rsidP="00D835BF">
      <w:pPr>
        <w:spacing w:after="0"/>
        <w:jc w:val="center"/>
        <w:rPr>
          <w:rFonts w:ascii="Times New Roman" w:hAnsi="Times New Roman" w:cs="Times New Roman"/>
          <w:b/>
          <w:sz w:val="32"/>
          <w:szCs w:val="32"/>
        </w:rPr>
      </w:pPr>
      <w:r>
        <w:rPr>
          <w:noProof/>
        </w:rPr>
        <mc:AlternateContent>
          <mc:Choice Requires="wps">
            <w:drawing>
              <wp:anchor distT="0" distB="0" distL="114300" distR="114300" simplePos="0" relativeHeight="251657216" behindDoc="0" locked="0" layoutInCell="1" allowOverlap="1" wp14:anchorId="2134D036" wp14:editId="40EE0F8C">
                <wp:simplePos x="0" y="0"/>
                <wp:positionH relativeFrom="column">
                  <wp:posOffset>597535</wp:posOffset>
                </wp:positionH>
                <wp:positionV relativeFrom="paragraph">
                  <wp:posOffset>1028065</wp:posOffset>
                </wp:positionV>
                <wp:extent cx="3528695" cy="1816100"/>
                <wp:effectExtent l="0" t="0" r="0" b="0"/>
                <wp:wrapNone/>
                <wp:docPr id="16"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8695" cy="1816100"/>
                        </a:xfrm>
                        <a:prstGeom prst="rect">
                          <a:avLst/>
                        </a:prstGeom>
                        <a:noFill/>
                        <a:ln w="9525">
                          <a:noFill/>
                          <a:miter lim="800000"/>
                          <a:headEnd/>
                          <a:tailEnd/>
                        </a:ln>
                      </wps:spPr>
                      <wps:txbx>
                        <w:txbxContent>
                          <w:p w14:paraId="662A1E6F" w14:textId="77777777" w:rsidR="006E680F" w:rsidRDefault="006E680F" w:rsidP="00183344">
                            <w:pPr>
                              <w:spacing w:after="0"/>
                              <w:jc w:val="center"/>
                              <w:rPr>
                                <w:rFonts w:ascii="Times New Roman" w:hAnsi="Times New Roman" w:cs="Times New Roman"/>
                                <w:sz w:val="32"/>
                                <w:szCs w:val="32"/>
                              </w:rPr>
                            </w:pPr>
                            <w:r>
                              <w:rPr>
                                <w:rFonts w:ascii="Times New Roman" w:hAnsi="Times New Roman" w:cs="Times New Roman"/>
                                <w:sz w:val="32"/>
                                <w:szCs w:val="32"/>
                              </w:rPr>
                              <w:t>Instrukcja o</w:t>
                            </w:r>
                            <w:r w:rsidRPr="000137DF">
                              <w:rPr>
                                <w:rFonts w:ascii="Times New Roman" w:hAnsi="Times New Roman" w:cs="Times New Roman"/>
                                <w:sz w:val="32"/>
                                <w:szCs w:val="32"/>
                              </w:rPr>
                              <w:t xml:space="preserve">bsługi </w:t>
                            </w:r>
                            <w:r>
                              <w:rPr>
                                <w:rFonts w:ascii="Times New Roman" w:hAnsi="Times New Roman" w:cs="Times New Roman"/>
                                <w:sz w:val="32"/>
                                <w:szCs w:val="32"/>
                              </w:rPr>
                              <w:t>okapu podsufitowego</w:t>
                            </w:r>
                          </w:p>
                          <w:p w14:paraId="78DE7B30" w14:textId="77777777" w:rsidR="00FC7788" w:rsidRDefault="00FC7788" w:rsidP="00AC04DA">
                            <w:pPr>
                              <w:spacing w:after="0"/>
                              <w:rPr>
                                <w:rFonts w:ascii="Times New Roman" w:hAnsi="Times New Roman" w:cs="Times New Roman"/>
                                <w:b/>
                                <w:sz w:val="32"/>
                                <w:szCs w:val="32"/>
                              </w:rPr>
                            </w:pPr>
                          </w:p>
                          <w:p w14:paraId="2B261A7E" w14:textId="77777777" w:rsidR="005C2F16" w:rsidRPr="008018D6" w:rsidRDefault="005C2F16" w:rsidP="005C2F16">
                            <w:pPr>
                              <w:spacing w:after="0"/>
                              <w:jc w:val="center"/>
                              <w:rPr>
                                <w:rFonts w:ascii="Times New Roman" w:hAnsi="Times New Roman" w:cs="Times New Roman"/>
                                <w:b/>
                                <w:sz w:val="28"/>
                                <w:szCs w:val="28"/>
                              </w:rPr>
                            </w:pPr>
                            <w:r w:rsidRPr="008018D6">
                              <w:rPr>
                                <w:rFonts w:ascii="Times New Roman" w:hAnsi="Times New Roman" w:cs="Times New Roman"/>
                                <w:b/>
                                <w:sz w:val="28"/>
                                <w:szCs w:val="28"/>
                              </w:rPr>
                              <w:t>ZENARA 100.1 BLACK</w:t>
                            </w:r>
                          </w:p>
                          <w:p w14:paraId="6FD32BF6" w14:textId="77777777" w:rsidR="005C2F16" w:rsidRPr="008018D6" w:rsidRDefault="005C2F16" w:rsidP="005C2F16">
                            <w:pPr>
                              <w:spacing w:after="0"/>
                              <w:jc w:val="center"/>
                              <w:rPr>
                                <w:rFonts w:ascii="Times New Roman" w:hAnsi="Times New Roman" w:cs="Times New Roman"/>
                                <w:b/>
                                <w:sz w:val="28"/>
                                <w:szCs w:val="28"/>
                              </w:rPr>
                            </w:pPr>
                            <w:r w:rsidRPr="008018D6">
                              <w:rPr>
                                <w:rFonts w:ascii="Times New Roman" w:hAnsi="Times New Roman" w:cs="Times New Roman"/>
                                <w:b/>
                                <w:sz w:val="28"/>
                                <w:szCs w:val="28"/>
                              </w:rPr>
                              <w:t>ZENARA 100.1 WHITE</w:t>
                            </w:r>
                          </w:p>
                          <w:p w14:paraId="134A748E" w14:textId="77777777" w:rsidR="005C2F16" w:rsidRPr="008018D6" w:rsidRDefault="005C2F16" w:rsidP="005C2F16">
                            <w:pPr>
                              <w:spacing w:after="0"/>
                              <w:jc w:val="center"/>
                              <w:rPr>
                                <w:rFonts w:ascii="Times New Roman" w:hAnsi="Times New Roman" w:cs="Times New Roman"/>
                                <w:b/>
                                <w:sz w:val="28"/>
                                <w:szCs w:val="28"/>
                              </w:rPr>
                            </w:pPr>
                            <w:r w:rsidRPr="008018D6">
                              <w:rPr>
                                <w:rFonts w:ascii="Times New Roman" w:hAnsi="Times New Roman" w:cs="Times New Roman"/>
                                <w:b/>
                                <w:sz w:val="28"/>
                                <w:szCs w:val="28"/>
                              </w:rPr>
                              <w:t>NOVELTI 100.1 BLACK</w:t>
                            </w:r>
                          </w:p>
                          <w:p w14:paraId="6ED131DA" w14:textId="2A662C8D" w:rsidR="008018D6" w:rsidRDefault="005C2F16" w:rsidP="005C2F16">
                            <w:pPr>
                              <w:spacing w:after="0"/>
                              <w:jc w:val="center"/>
                              <w:rPr>
                                <w:rFonts w:ascii="Times New Roman" w:hAnsi="Times New Roman" w:cs="Times New Roman"/>
                                <w:b/>
                                <w:sz w:val="32"/>
                                <w:szCs w:val="32"/>
                              </w:rPr>
                            </w:pPr>
                            <w:r w:rsidRPr="008018D6">
                              <w:rPr>
                                <w:rFonts w:ascii="Times New Roman" w:hAnsi="Times New Roman" w:cs="Times New Roman"/>
                                <w:b/>
                                <w:sz w:val="28"/>
                                <w:szCs w:val="28"/>
                              </w:rPr>
                              <w:t>NOVELTI 100.1 WHITE</w:t>
                            </w:r>
                          </w:p>
                          <w:p w14:paraId="12DEEC7B" w14:textId="77777777" w:rsidR="008018D6" w:rsidRDefault="008018D6" w:rsidP="008018D6">
                            <w:pPr>
                              <w:spacing w:after="0"/>
                              <w:jc w:val="center"/>
                              <w:rPr>
                                <w:rFonts w:ascii="Times New Roman" w:hAnsi="Times New Roman" w:cs="Times New Roman"/>
                                <w:b/>
                                <w:sz w:val="32"/>
                                <w:szCs w:val="32"/>
                              </w:rPr>
                            </w:pPr>
                          </w:p>
                          <w:p w14:paraId="4F6066A0" w14:textId="77777777" w:rsidR="008018D6" w:rsidRDefault="008018D6" w:rsidP="00F11A10">
                            <w:pPr>
                              <w:spacing w:after="0"/>
                              <w:jc w:val="center"/>
                              <w:rPr>
                                <w:rFonts w:ascii="Times New Roman" w:hAnsi="Times New Roman" w:cs="Times New Roman"/>
                                <w:b/>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134D036" id="_x0000_t202" coordsize="21600,21600" o:spt="202" path="m,l,21600r21600,l21600,xe">
                <v:stroke joinstyle="miter"/>
                <v:path gradientshapeok="t" o:connecttype="rect"/>
              </v:shapetype>
              <v:shape id="Pole tekstowe 2" o:spid="_x0000_s1026" type="#_x0000_t202" style="position:absolute;left:0;text-align:left;margin-left:47.05pt;margin-top:80.95pt;width:277.85pt;height:143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" filled="f" stroked="f">
                <v:textbox>
                  <w:txbxContent>
                    <w:p w14:paraId="662A1E6F" w14:textId="77777777" w:rsidR="006E680F" w:rsidRDefault="006E680F" w:rsidP="00183344">
                      <w:pPr>
                        <w:spacing w:after="0"/>
                        <w:jc w:val="center"/>
                        <w:rPr>
                          <w:rFonts w:ascii="Times New Roman" w:hAnsi="Times New Roman" w:cs="Times New Roman"/>
                          <w:sz w:val="32"/>
                          <w:szCs w:val="32"/>
                        </w:rPr>
                      </w:pPr>
                      <w:r>
                        <w:rPr>
                          <w:rFonts w:ascii="Times New Roman" w:hAnsi="Times New Roman" w:cs="Times New Roman"/>
                          <w:sz w:val="32"/>
                          <w:szCs w:val="32"/>
                        </w:rPr>
                        <w:t>Instrukcja o</w:t>
                      </w:r>
                      <w:r w:rsidRPr="000137DF">
                        <w:rPr>
                          <w:rFonts w:ascii="Times New Roman" w:hAnsi="Times New Roman" w:cs="Times New Roman"/>
                          <w:sz w:val="32"/>
                          <w:szCs w:val="32"/>
                        </w:rPr>
                        <w:t xml:space="preserve">bsługi </w:t>
                      </w:r>
                      <w:r>
                        <w:rPr>
                          <w:rFonts w:ascii="Times New Roman" w:hAnsi="Times New Roman" w:cs="Times New Roman"/>
                          <w:sz w:val="32"/>
                          <w:szCs w:val="32"/>
                        </w:rPr>
                        <w:t>okapu podsufitowego</w:t>
                      </w:r>
                    </w:p>
                    <w:p w14:paraId="78DE7B30" w14:textId="77777777" w:rsidR="00FC7788" w:rsidRDefault="00FC7788" w:rsidP="00AC04DA">
                      <w:pPr>
                        <w:spacing w:after="0"/>
                        <w:rPr>
                          <w:rFonts w:ascii="Times New Roman" w:hAnsi="Times New Roman" w:cs="Times New Roman"/>
                          <w:b/>
                          <w:sz w:val="32"/>
                          <w:szCs w:val="32"/>
                        </w:rPr>
                      </w:pPr>
                    </w:p>
                    <w:p w14:paraId="2B261A7E" w14:textId="77777777" w:rsidR="005C2F16" w:rsidRPr="008018D6" w:rsidRDefault="005C2F16" w:rsidP="005C2F16">
                      <w:pPr>
                        <w:spacing w:after="0"/>
                        <w:jc w:val="center"/>
                        <w:rPr>
                          <w:rFonts w:ascii="Times New Roman" w:hAnsi="Times New Roman" w:cs="Times New Roman"/>
                          <w:b/>
                          <w:sz w:val="28"/>
                          <w:szCs w:val="28"/>
                        </w:rPr>
                      </w:pPr>
                      <w:r w:rsidRPr="008018D6">
                        <w:rPr>
                          <w:rFonts w:ascii="Times New Roman" w:hAnsi="Times New Roman" w:cs="Times New Roman"/>
                          <w:b/>
                          <w:sz w:val="28"/>
                          <w:szCs w:val="28"/>
                        </w:rPr>
                        <w:t>ZENARA 100.1 BLACK</w:t>
                      </w:r>
                    </w:p>
                    <w:p w14:paraId="6FD32BF6" w14:textId="77777777" w:rsidR="005C2F16" w:rsidRPr="008018D6" w:rsidRDefault="005C2F16" w:rsidP="005C2F16">
                      <w:pPr>
                        <w:spacing w:after="0"/>
                        <w:jc w:val="center"/>
                        <w:rPr>
                          <w:rFonts w:ascii="Times New Roman" w:hAnsi="Times New Roman" w:cs="Times New Roman"/>
                          <w:b/>
                          <w:sz w:val="28"/>
                          <w:szCs w:val="28"/>
                        </w:rPr>
                      </w:pPr>
                      <w:r w:rsidRPr="008018D6">
                        <w:rPr>
                          <w:rFonts w:ascii="Times New Roman" w:hAnsi="Times New Roman" w:cs="Times New Roman"/>
                          <w:b/>
                          <w:sz w:val="28"/>
                          <w:szCs w:val="28"/>
                        </w:rPr>
                        <w:t>ZENARA 100.1 WHITE</w:t>
                      </w:r>
                    </w:p>
                    <w:p w14:paraId="134A748E" w14:textId="77777777" w:rsidR="005C2F16" w:rsidRPr="008018D6" w:rsidRDefault="005C2F16" w:rsidP="005C2F16">
                      <w:pPr>
                        <w:spacing w:after="0"/>
                        <w:jc w:val="center"/>
                        <w:rPr>
                          <w:rFonts w:ascii="Times New Roman" w:hAnsi="Times New Roman" w:cs="Times New Roman"/>
                          <w:b/>
                          <w:sz w:val="28"/>
                          <w:szCs w:val="28"/>
                        </w:rPr>
                      </w:pPr>
                      <w:r w:rsidRPr="008018D6">
                        <w:rPr>
                          <w:rFonts w:ascii="Times New Roman" w:hAnsi="Times New Roman" w:cs="Times New Roman"/>
                          <w:b/>
                          <w:sz w:val="28"/>
                          <w:szCs w:val="28"/>
                        </w:rPr>
                        <w:t>NOVELTI 100.1 BLACK</w:t>
                      </w:r>
                    </w:p>
                    <w:p w14:paraId="6ED131DA" w14:textId="2A662C8D" w:rsidR="008018D6" w:rsidRDefault="005C2F16" w:rsidP="005C2F16">
                      <w:pPr>
                        <w:spacing w:after="0"/>
                        <w:jc w:val="center"/>
                        <w:rPr>
                          <w:rFonts w:ascii="Times New Roman" w:hAnsi="Times New Roman" w:cs="Times New Roman"/>
                          <w:b/>
                          <w:sz w:val="32"/>
                          <w:szCs w:val="32"/>
                        </w:rPr>
                      </w:pPr>
                      <w:r w:rsidRPr="008018D6">
                        <w:rPr>
                          <w:rFonts w:ascii="Times New Roman" w:hAnsi="Times New Roman" w:cs="Times New Roman"/>
                          <w:b/>
                          <w:sz w:val="28"/>
                          <w:szCs w:val="28"/>
                        </w:rPr>
                        <w:t>NOVELTI 100.1 WHITE</w:t>
                      </w:r>
                    </w:p>
                    <w:p w14:paraId="12DEEC7B" w14:textId="77777777" w:rsidR="008018D6" w:rsidRDefault="008018D6" w:rsidP="008018D6">
                      <w:pPr>
                        <w:spacing w:after="0"/>
                        <w:jc w:val="center"/>
                        <w:rPr>
                          <w:rFonts w:ascii="Times New Roman" w:hAnsi="Times New Roman" w:cs="Times New Roman"/>
                          <w:b/>
                          <w:sz w:val="32"/>
                          <w:szCs w:val="32"/>
                        </w:rPr>
                      </w:pPr>
                    </w:p>
                    <w:p w14:paraId="4F6066A0" w14:textId="77777777" w:rsidR="008018D6" w:rsidRDefault="008018D6" w:rsidP="00F11A10">
                      <w:pPr>
                        <w:spacing w:after="0"/>
                        <w:jc w:val="center"/>
                        <w:rPr>
                          <w:rFonts w:ascii="Times New Roman" w:hAnsi="Times New Roman" w:cs="Times New Roman"/>
                          <w:b/>
                          <w:sz w:val="32"/>
                          <w:szCs w:val="32"/>
                        </w:rPr>
                      </w:pPr>
                    </w:p>
                  </w:txbxContent>
                </v:textbox>
              </v:shape>
            </w:pict>
          </mc:Fallback>
        </mc:AlternateContent>
      </w:r>
    </w:p>
    <w:p w14:paraId="35C78844" w14:textId="66DD81F1" w:rsidR="00D835BF" w:rsidRDefault="00D835BF" w:rsidP="00D835BF">
      <w:pPr>
        <w:spacing w:after="0"/>
        <w:jc w:val="center"/>
        <w:rPr>
          <w:rFonts w:ascii="Times New Roman" w:hAnsi="Times New Roman" w:cs="Times New Roman"/>
          <w:b/>
          <w:sz w:val="32"/>
          <w:szCs w:val="32"/>
        </w:rPr>
      </w:pPr>
    </w:p>
    <w:p w14:paraId="42C3740A" w14:textId="6F057BDE" w:rsidR="00D835BF" w:rsidRDefault="00D835BF" w:rsidP="00D835BF">
      <w:pPr>
        <w:spacing w:after="0"/>
        <w:jc w:val="both"/>
        <w:rPr>
          <w:rFonts w:ascii="Times New Roman" w:hAnsi="Times New Roman" w:cs="Times New Roman"/>
        </w:rPr>
      </w:pPr>
    </w:p>
    <w:p w14:paraId="5F478D94" w14:textId="67CFA908" w:rsidR="00D835BF" w:rsidRPr="00322870" w:rsidRDefault="00D835BF" w:rsidP="00D835BF">
      <w:pPr>
        <w:spacing w:after="0"/>
        <w:jc w:val="both"/>
        <w:rPr>
          <w:rFonts w:ascii="Times New Roman" w:hAnsi="Times New Roman" w:cs="Times New Roman"/>
        </w:rPr>
      </w:pPr>
    </w:p>
    <w:p w14:paraId="570F60D3" w14:textId="1FDBF214" w:rsidR="00D835BF" w:rsidRPr="00322870" w:rsidRDefault="00D835BF" w:rsidP="00D835BF">
      <w:pPr>
        <w:spacing w:after="0"/>
        <w:jc w:val="center"/>
        <w:rPr>
          <w:rFonts w:ascii="Times New Roman" w:hAnsi="Times New Roman" w:cs="Times New Roman"/>
        </w:rPr>
      </w:pPr>
    </w:p>
    <w:p w14:paraId="04025460" w14:textId="7EFFB883" w:rsidR="00D835BF" w:rsidRPr="00322870" w:rsidRDefault="00D835BF" w:rsidP="00D835BF">
      <w:pPr>
        <w:spacing w:after="0"/>
        <w:jc w:val="both"/>
        <w:rPr>
          <w:rFonts w:ascii="Times New Roman" w:hAnsi="Times New Roman" w:cs="Times New Roman"/>
        </w:rPr>
      </w:pPr>
    </w:p>
    <w:p w14:paraId="686B928E" w14:textId="07C3F105" w:rsidR="00D835BF" w:rsidRDefault="00D835BF" w:rsidP="00D835BF"/>
    <w:p w14:paraId="01E24DD2" w14:textId="1395356D" w:rsidR="00D835BF" w:rsidRDefault="00D835BF" w:rsidP="008C0242">
      <w:pPr>
        <w:spacing w:after="0"/>
        <w:jc w:val="center"/>
        <w:outlineLvl w:val="0"/>
        <w:rPr>
          <w:rFonts w:ascii="Times New Roman" w:hAnsi="Times New Roman" w:cs="Times New Roman"/>
          <w:b/>
          <w:color w:val="FF0000"/>
          <w:sz w:val="48"/>
          <w:szCs w:val="48"/>
        </w:rPr>
      </w:pPr>
    </w:p>
    <w:p w14:paraId="37412C4D" w14:textId="054A242A" w:rsidR="00717AC6" w:rsidRDefault="005C2F16" w:rsidP="008C0242">
      <w:pPr>
        <w:spacing w:after="0"/>
        <w:jc w:val="center"/>
        <w:outlineLvl w:val="0"/>
        <w:rPr>
          <w:rFonts w:ascii="Times New Roman" w:hAnsi="Times New Roman" w:cs="Times New Roman"/>
          <w:b/>
          <w:color w:val="FF0000"/>
          <w:sz w:val="48"/>
          <w:szCs w:val="48"/>
        </w:rPr>
      </w:pPr>
      <w:r>
        <w:rPr>
          <w:noProof/>
        </w:rPr>
        <w:drawing>
          <wp:anchor distT="0" distB="0" distL="114300" distR="114300" simplePos="0" relativeHeight="251716608" behindDoc="0" locked="0" layoutInCell="1" allowOverlap="1" wp14:anchorId="19688E9B" wp14:editId="59DD5217">
            <wp:simplePos x="0" y="0"/>
            <wp:positionH relativeFrom="margin">
              <wp:posOffset>1009650</wp:posOffset>
            </wp:positionH>
            <wp:positionV relativeFrom="paragraph">
              <wp:posOffset>9525</wp:posOffset>
            </wp:positionV>
            <wp:extent cx="2700655" cy="1609725"/>
            <wp:effectExtent l="0" t="0" r="4445" b="9525"/>
            <wp:wrapThrough wrapText="bothSides">
              <wp:wrapPolygon edited="0">
                <wp:start x="0" y="0"/>
                <wp:lineTo x="0" y="21472"/>
                <wp:lineTo x="21483" y="21472"/>
                <wp:lineTo x="21483" y="0"/>
                <wp:lineTo x="0" y="0"/>
              </wp:wrapPolygon>
            </wp:wrapThrough>
            <wp:docPr id="151660981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3052" t="35393" r="5227" b="31579"/>
                    <a:stretch/>
                  </pic:blipFill>
                  <pic:spPr bwMode="auto">
                    <a:xfrm>
                      <a:off x="0" y="0"/>
                      <a:ext cx="2700655" cy="16097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2D7DD76" w14:textId="08E99D74" w:rsidR="00717AC6" w:rsidRDefault="00717AC6" w:rsidP="008C0242">
      <w:pPr>
        <w:spacing w:after="0"/>
        <w:jc w:val="center"/>
        <w:outlineLvl w:val="0"/>
        <w:rPr>
          <w:rFonts w:ascii="Times New Roman" w:hAnsi="Times New Roman" w:cs="Times New Roman"/>
          <w:b/>
          <w:color w:val="FF0000"/>
          <w:sz w:val="48"/>
          <w:szCs w:val="48"/>
        </w:rPr>
      </w:pPr>
    </w:p>
    <w:p w14:paraId="5B9BCCD6" w14:textId="2DB504B3" w:rsidR="00717AC6" w:rsidRDefault="00717AC6" w:rsidP="008C0242">
      <w:pPr>
        <w:spacing w:after="0"/>
        <w:jc w:val="center"/>
        <w:outlineLvl w:val="0"/>
        <w:rPr>
          <w:rFonts w:ascii="Times New Roman" w:hAnsi="Times New Roman" w:cs="Times New Roman"/>
          <w:b/>
          <w:color w:val="FF0000"/>
          <w:sz w:val="48"/>
          <w:szCs w:val="48"/>
        </w:rPr>
      </w:pPr>
    </w:p>
    <w:p w14:paraId="6E819A74" w14:textId="77777777" w:rsidR="00717AC6" w:rsidRDefault="00717AC6" w:rsidP="00717AC6">
      <w:pPr>
        <w:spacing w:after="0"/>
        <w:jc w:val="center"/>
        <w:rPr>
          <w:rFonts w:ascii="Times New Roman" w:hAnsi="Times New Roman" w:cs="Times New Roman"/>
          <w:bCs/>
          <w:sz w:val="24"/>
          <w:szCs w:val="24"/>
          <w:lang w:val="en-US"/>
        </w:rPr>
      </w:pPr>
    </w:p>
    <w:p w14:paraId="4F7CCD37" w14:textId="77777777" w:rsidR="00717AC6" w:rsidRDefault="00717AC6" w:rsidP="00717AC6">
      <w:pPr>
        <w:spacing w:after="0"/>
        <w:jc w:val="center"/>
        <w:rPr>
          <w:rFonts w:ascii="Times New Roman" w:hAnsi="Times New Roman" w:cs="Times New Roman"/>
          <w:bCs/>
          <w:sz w:val="24"/>
          <w:szCs w:val="24"/>
          <w:lang w:val="en-US"/>
        </w:rPr>
      </w:pPr>
    </w:p>
    <w:p w14:paraId="14E5BF53" w14:textId="5984A611" w:rsidR="00717AC6" w:rsidRDefault="005C2F16" w:rsidP="00717AC6">
      <w:pPr>
        <w:spacing w:after="0"/>
        <w:jc w:val="center"/>
        <w:rPr>
          <w:rFonts w:ascii="Times New Roman" w:hAnsi="Times New Roman" w:cs="Times New Roman"/>
          <w:bCs/>
          <w:sz w:val="24"/>
          <w:szCs w:val="24"/>
          <w:lang w:val="en-US"/>
        </w:rPr>
      </w:pPr>
      <w:r>
        <w:rPr>
          <w:noProof/>
        </w:rPr>
        <w:drawing>
          <wp:anchor distT="0" distB="0" distL="114300" distR="114300" simplePos="0" relativeHeight="251718656" behindDoc="0" locked="0" layoutInCell="1" allowOverlap="1" wp14:anchorId="65966494" wp14:editId="53136BA0">
            <wp:simplePos x="0" y="0"/>
            <wp:positionH relativeFrom="margin">
              <wp:posOffset>1130300</wp:posOffset>
            </wp:positionH>
            <wp:positionV relativeFrom="paragraph">
              <wp:posOffset>135255</wp:posOffset>
            </wp:positionV>
            <wp:extent cx="2661920" cy="1640840"/>
            <wp:effectExtent l="0" t="0" r="5080" b="0"/>
            <wp:wrapThrough wrapText="bothSides">
              <wp:wrapPolygon edited="0">
                <wp:start x="0" y="0"/>
                <wp:lineTo x="0" y="21316"/>
                <wp:lineTo x="21487" y="21316"/>
                <wp:lineTo x="21487" y="0"/>
                <wp:lineTo x="0" y="0"/>
              </wp:wrapPolygon>
            </wp:wrapThrough>
            <wp:docPr id="357470937"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3334" t="35342" b="28110"/>
                    <a:stretch/>
                  </pic:blipFill>
                  <pic:spPr bwMode="auto">
                    <a:xfrm>
                      <a:off x="0" y="0"/>
                      <a:ext cx="2661920" cy="16408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50FC07A" w14:textId="7811AF72" w:rsidR="00717AC6" w:rsidRDefault="00717AC6" w:rsidP="00717AC6">
      <w:pPr>
        <w:spacing w:after="0"/>
        <w:jc w:val="center"/>
        <w:rPr>
          <w:rFonts w:ascii="Times New Roman" w:hAnsi="Times New Roman" w:cs="Times New Roman"/>
          <w:bCs/>
          <w:sz w:val="24"/>
          <w:szCs w:val="24"/>
          <w:lang w:val="en-US"/>
        </w:rPr>
      </w:pPr>
    </w:p>
    <w:p w14:paraId="1C7C6DFC" w14:textId="77777777" w:rsidR="005C2F16" w:rsidRDefault="005C2F16" w:rsidP="00552893">
      <w:pPr>
        <w:jc w:val="center"/>
        <w:rPr>
          <w:rFonts w:ascii="Times New Roman" w:hAnsi="Times New Roman" w:cs="Times New Roman"/>
          <w:sz w:val="32"/>
          <w:szCs w:val="32"/>
        </w:rPr>
      </w:pPr>
    </w:p>
    <w:p w14:paraId="09EC48B0" w14:textId="77777777" w:rsidR="005C2F16" w:rsidRDefault="005C2F16" w:rsidP="00552893">
      <w:pPr>
        <w:jc w:val="center"/>
        <w:rPr>
          <w:rFonts w:ascii="Times New Roman" w:hAnsi="Times New Roman" w:cs="Times New Roman"/>
          <w:sz w:val="32"/>
          <w:szCs w:val="32"/>
        </w:rPr>
      </w:pPr>
    </w:p>
    <w:p w14:paraId="39629C75" w14:textId="77777777" w:rsidR="005C2F16" w:rsidRDefault="005C2F16" w:rsidP="00552893">
      <w:pPr>
        <w:jc w:val="center"/>
        <w:rPr>
          <w:rFonts w:ascii="Times New Roman" w:hAnsi="Times New Roman" w:cs="Times New Roman"/>
          <w:sz w:val="32"/>
          <w:szCs w:val="32"/>
        </w:rPr>
      </w:pPr>
    </w:p>
    <w:p w14:paraId="33D87F37" w14:textId="77777777" w:rsidR="005C2F16" w:rsidRDefault="005C2F16" w:rsidP="00552893">
      <w:pPr>
        <w:jc w:val="center"/>
        <w:rPr>
          <w:rFonts w:ascii="Times New Roman" w:hAnsi="Times New Roman" w:cs="Times New Roman"/>
          <w:sz w:val="32"/>
          <w:szCs w:val="32"/>
        </w:rPr>
      </w:pPr>
    </w:p>
    <w:p w14:paraId="0A0AFA47" w14:textId="1718F76B" w:rsidR="00F4529D" w:rsidRPr="00552893" w:rsidRDefault="00F4529D" w:rsidP="00552893">
      <w:pPr>
        <w:jc w:val="center"/>
        <w:rPr>
          <w:rFonts w:ascii="Times New Roman" w:hAnsi="Times New Roman" w:cs="Times New Roman"/>
          <w:sz w:val="32"/>
          <w:szCs w:val="32"/>
        </w:rPr>
      </w:pPr>
      <w:r w:rsidRPr="00552893">
        <w:rPr>
          <w:rFonts w:ascii="Times New Roman" w:hAnsi="Times New Roman" w:cs="Times New Roman"/>
          <w:sz w:val="32"/>
          <w:szCs w:val="32"/>
        </w:rPr>
        <w:lastRenderedPageBreak/>
        <w:t>Szanowni Państwo,</w:t>
      </w:r>
    </w:p>
    <w:p w14:paraId="05C0C1D7" w14:textId="77777777" w:rsidR="00552893" w:rsidRDefault="00F4529D" w:rsidP="00F4529D">
      <w:pPr>
        <w:spacing w:after="0"/>
        <w:jc w:val="both"/>
        <w:rPr>
          <w:rFonts w:ascii="Times New Roman" w:hAnsi="Times New Roman" w:cs="Times New Roman"/>
        </w:rPr>
      </w:pPr>
      <w:r w:rsidRPr="00322870">
        <w:rPr>
          <w:rFonts w:ascii="Times New Roman" w:hAnsi="Times New Roman" w:cs="Times New Roman"/>
        </w:rPr>
        <w:tab/>
      </w:r>
    </w:p>
    <w:p w14:paraId="623020CD" w14:textId="379894AE" w:rsidR="00F4529D" w:rsidRDefault="00552893" w:rsidP="00F4529D">
      <w:pPr>
        <w:spacing w:after="0"/>
        <w:jc w:val="both"/>
        <w:rPr>
          <w:rFonts w:ascii="Times New Roman" w:hAnsi="Times New Roman" w:cs="Times New Roman"/>
        </w:rPr>
      </w:pPr>
      <w:r>
        <w:rPr>
          <w:rFonts w:ascii="Times New Roman" w:hAnsi="Times New Roman" w:cs="Times New Roman"/>
        </w:rPr>
        <w:t xml:space="preserve">            </w:t>
      </w:r>
      <w:r w:rsidR="00F4529D" w:rsidRPr="00322870">
        <w:rPr>
          <w:rFonts w:ascii="Times New Roman" w:hAnsi="Times New Roman" w:cs="Times New Roman"/>
        </w:rPr>
        <w:t xml:space="preserve">Dziękujemy za zaufanie i zakup naszego wyrobu. Nasze urządzenie </w:t>
      </w:r>
      <w:r w:rsidR="00F4529D">
        <w:rPr>
          <w:rFonts w:ascii="Times New Roman" w:hAnsi="Times New Roman" w:cs="Times New Roman"/>
        </w:rPr>
        <w:t>zaprojektowane zostało</w:t>
      </w:r>
      <w:r w:rsidR="00F4529D" w:rsidRPr="00322870">
        <w:rPr>
          <w:rFonts w:ascii="Times New Roman" w:hAnsi="Times New Roman" w:cs="Times New Roman"/>
        </w:rPr>
        <w:t xml:space="preserve"> z myślą o spełnieniu Państwa oczekiwań</w:t>
      </w:r>
      <w:r w:rsidR="00F4529D">
        <w:rPr>
          <w:rFonts w:ascii="Times New Roman" w:hAnsi="Times New Roman" w:cs="Times New Roman"/>
        </w:rPr>
        <w:t xml:space="preserve"> w zakresie funkcjonalności oraz estetyki. Z</w:t>
      </w:r>
      <w:r w:rsidR="00F4529D" w:rsidRPr="00322870">
        <w:rPr>
          <w:rFonts w:ascii="Times New Roman" w:hAnsi="Times New Roman" w:cs="Times New Roman"/>
        </w:rPr>
        <w:t xml:space="preserve"> pewnością stanowić</w:t>
      </w:r>
      <w:r w:rsidR="00F4529D">
        <w:rPr>
          <w:rFonts w:ascii="Times New Roman" w:hAnsi="Times New Roman" w:cs="Times New Roman"/>
        </w:rPr>
        <w:t xml:space="preserve"> </w:t>
      </w:r>
      <w:r w:rsidR="00F4529D" w:rsidRPr="00322870">
        <w:rPr>
          <w:rFonts w:ascii="Times New Roman" w:hAnsi="Times New Roman" w:cs="Times New Roman"/>
        </w:rPr>
        <w:t xml:space="preserve">będzie element </w:t>
      </w:r>
      <w:r w:rsidR="00F4529D">
        <w:rPr>
          <w:rFonts w:ascii="Times New Roman" w:hAnsi="Times New Roman" w:cs="Times New Roman"/>
        </w:rPr>
        <w:t>zarówno praktyczny jak i dekoracyjny każdej kuchni</w:t>
      </w:r>
      <w:r w:rsidR="00F4529D" w:rsidRPr="00322870">
        <w:rPr>
          <w:rFonts w:ascii="Times New Roman" w:hAnsi="Times New Roman" w:cs="Times New Roman"/>
        </w:rPr>
        <w:t>. Mamy nadziej</w:t>
      </w:r>
      <w:r w:rsidR="00F4529D">
        <w:rPr>
          <w:rFonts w:ascii="Times New Roman" w:hAnsi="Times New Roman" w:cs="Times New Roman"/>
        </w:rPr>
        <w:t>ę</w:t>
      </w:r>
      <w:r w:rsidR="00F4529D" w:rsidRPr="00322870">
        <w:rPr>
          <w:rFonts w:ascii="Times New Roman" w:hAnsi="Times New Roman" w:cs="Times New Roman"/>
        </w:rPr>
        <w:t>,  że urządzenie</w:t>
      </w:r>
      <w:r w:rsidR="00F4529D">
        <w:rPr>
          <w:rFonts w:ascii="Times New Roman" w:hAnsi="Times New Roman" w:cs="Times New Roman"/>
        </w:rPr>
        <w:t xml:space="preserve"> to</w:t>
      </w:r>
      <w:r w:rsidR="00F4529D" w:rsidRPr="00322870">
        <w:rPr>
          <w:rFonts w:ascii="Times New Roman" w:hAnsi="Times New Roman" w:cs="Times New Roman"/>
        </w:rPr>
        <w:t xml:space="preserve"> będzie Państwu służyć przez wiele lat. </w:t>
      </w:r>
    </w:p>
    <w:p w14:paraId="6B673C5A" w14:textId="77777777" w:rsidR="00F4529D" w:rsidRPr="00322870" w:rsidRDefault="00F4529D" w:rsidP="00F4529D">
      <w:pPr>
        <w:spacing w:after="0"/>
        <w:ind w:firstLine="708"/>
        <w:jc w:val="both"/>
        <w:rPr>
          <w:rFonts w:ascii="Times New Roman" w:hAnsi="Times New Roman" w:cs="Times New Roman"/>
        </w:rPr>
      </w:pPr>
      <w:r w:rsidRPr="00322870">
        <w:rPr>
          <w:rFonts w:ascii="Times New Roman" w:hAnsi="Times New Roman" w:cs="Times New Roman"/>
        </w:rPr>
        <w:t>Przed przystąpieniem do prac montażowych okapu należy dokładnie</w:t>
      </w:r>
      <w:r>
        <w:rPr>
          <w:rFonts w:ascii="Times New Roman" w:hAnsi="Times New Roman" w:cs="Times New Roman"/>
        </w:rPr>
        <w:t xml:space="preserve"> </w:t>
      </w:r>
      <w:r w:rsidRPr="00322870">
        <w:rPr>
          <w:rFonts w:ascii="Times New Roman" w:hAnsi="Times New Roman" w:cs="Times New Roman"/>
        </w:rPr>
        <w:t xml:space="preserve">zapoznać się z treścią niniejszej </w:t>
      </w:r>
      <w:r>
        <w:rPr>
          <w:rFonts w:ascii="Times New Roman" w:hAnsi="Times New Roman" w:cs="Times New Roman"/>
        </w:rPr>
        <w:t>obsługi</w:t>
      </w:r>
      <w:r w:rsidRPr="00322870">
        <w:rPr>
          <w:rFonts w:ascii="Times New Roman" w:hAnsi="Times New Roman" w:cs="Times New Roman"/>
        </w:rPr>
        <w:t>. Dzięki  temu uni</w:t>
      </w:r>
      <w:r>
        <w:rPr>
          <w:rFonts w:ascii="Times New Roman" w:hAnsi="Times New Roman" w:cs="Times New Roman"/>
        </w:rPr>
        <w:t xml:space="preserve">kną Państwo błędów podczas instalacji oraz problemów z obsługą </w:t>
      </w:r>
      <w:r w:rsidRPr="00322870">
        <w:rPr>
          <w:rFonts w:ascii="Times New Roman" w:hAnsi="Times New Roman" w:cs="Times New Roman"/>
        </w:rPr>
        <w:t>okapu.</w:t>
      </w:r>
    </w:p>
    <w:p w14:paraId="72832767" w14:textId="77777777" w:rsidR="00F4529D" w:rsidRDefault="00F4529D" w:rsidP="00F4529D">
      <w:pPr>
        <w:spacing w:after="0"/>
        <w:ind w:firstLine="708"/>
        <w:jc w:val="both"/>
        <w:rPr>
          <w:rFonts w:ascii="Times New Roman" w:hAnsi="Times New Roman" w:cs="Times New Roman"/>
        </w:rPr>
      </w:pPr>
      <w:r w:rsidRPr="00322870">
        <w:rPr>
          <w:rFonts w:ascii="Times New Roman" w:hAnsi="Times New Roman" w:cs="Times New Roman"/>
        </w:rPr>
        <w:t>Okap</w:t>
      </w:r>
      <w:r>
        <w:rPr>
          <w:rFonts w:ascii="Times New Roman" w:hAnsi="Times New Roman" w:cs="Times New Roman"/>
        </w:rPr>
        <w:t xml:space="preserve"> kuchenny </w:t>
      </w:r>
      <w:r w:rsidRPr="00322870">
        <w:rPr>
          <w:rFonts w:ascii="Times New Roman" w:hAnsi="Times New Roman" w:cs="Times New Roman"/>
        </w:rPr>
        <w:t>przeznaczony</w:t>
      </w:r>
      <w:r>
        <w:rPr>
          <w:rFonts w:ascii="Times New Roman" w:hAnsi="Times New Roman" w:cs="Times New Roman"/>
        </w:rPr>
        <w:t xml:space="preserve"> </w:t>
      </w:r>
      <w:r w:rsidRPr="00322870">
        <w:rPr>
          <w:rFonts w:ascii="Times New Roman" w:hAnsi="Times New Roman" w:cs="Times New Roman"/>
        </w:rPr>
        <w:t>jest do stosowania w indywidualnych gospodarstwach domowych</w:t>
      </w:r>
      <w:r>
        <w:rPr>
          <w:rFonts w:ascii="Times New Roman" w:hAnsi="Times New Roman" w:cs="Times New Roman"/>
        </w:rPr>
        <w:t>,</w:t>
      </w:r>
      <w:r w:rsidRPr="00322870">
        <w:rPr>
          <w:rFonts w:ascii="Times New Roman" w:hAnsi="Times New Roman" w:cs="Times New Roman"/>
        </w:rPr>
        <w:t xml:space="preserve"> służy</w:t>
      </w:r>
      <w:r>
        <w:rPr>
          <w:rFonts w:ascii="Times New Roman" w:hAnsi="Times New Roman" w:cs="Times New Roman"/>
        </w:rPr>
        <w:t xml:space="preserve"> on</w:t>
      </w:r>
      <w:r w:rsidRPr="00322870">
        <w:rPr>
          <w:rFonts w:ascii="Times New Roman" w:hAnsi="Times New Roman" w:cs="Times New Roman"/>
        </w:rPr>
        <w:t xml:space="preserve"> do eliminowania oparów i zapachów powstałych podczas przyrządzania potraw.</w:t>
      </w:r>
    </w:p>
    <w:p w14:paraId="5D01E1BE" w14:textId="519C81C3" w:rsidR="00717AC6" w:rsidRDefault="00717AC6" w:rsidP="00F4529D">
      <w:pPr>
        <w:spacing w:after="0"/>
        <w:ind w:firstLine="708"/>
        <w:jc w:val="both"/>
        <w:rPr>
          <w:rFonts w:ascii="Times New Roman" w:hAnsi="Times New Roman" w:cs="Times New Roman"/>
        </w:rPr>
      </w:pPr>
    </w:p>
    <w:p w14:paraId="4CEB4034" w14:textId="77777777" w:rsidR="00FC7788" w:rsidRDefault="00FC7788" w:rsidP="00F4529D">
      <w:pPr>
        <w:spacing w:after="0"/>
        <w:ind w:firstLine="708"/>
        <w:jc w:val="both"/>
        <w:rPr>
          <w:rFonts w:ascii="Times New Roman" w:hAnsi="Times New Roman" w:cs="Times New Roman"/>
        </w:rPr>
      </w:pPr>
    </w:p>
    <w:p w14:paraId="174ACB9A" w14:textId="77777777" w:rsidR="005C2F16" w:rsidRDefault="005C2F16" w:rsidP="00F4529D">
      <w:pPr>
        <w:spacing w:after="0"/>
        <w:ind w:firstLine="708"/>
        <w:jc w:val="both"/>
        <w:rPr>
          <w:rFonts w:ascii="Times New Roman" w:hAnsi="Times New Roman" w:cs="Times New Roman"/>
        </w:rPr>
      </w:pPr>
    </w:p>
    <w:p w14:paraId="3C027D22" w14:textId="77777777" w:rsidR="005C2F16" w:rsidRDefault="005C2F16" w:rsidP="00F4529D">
      <w:pPr>
        <w:spacing w:after="0"/>
        <w:ind w:firstLine="708"/>
        <w:jc w:val="both"/>
        <w:rPr>
          <w:rFonts w:ascii="Times New Roman" w:hAnsi="Times New Roman" w:cs="Times New Roman"/>
        </w:rPr>
      </w:pPr>
    </w:p>
    <w:p w14:paraId="50A2C568" w14:textId="77777777" w:rsidR="005C2F16" w:rsidRDefault="005C2F16" w:rsidP="00F4529D">
      <w:pPr>
        <w:spacing w:after="0"/>
        <w:ind w:firstLine="708"/>
        <w:jc w:val="both"/>
        <w:rPr>
          <w:rFonts w:ascii="Times New Roman" w:hAnsi="Times New Roman" w:cs="Times New Roman"/>
        </w:rPr>
      </w:pPr>
    </w:p>
    <w:p w14:paraId="21A3F748" w14:textId="77777777" w:rsidR="005C2F16" w:rsidRDefault="005C2F16" w:rsidP="00F4529D">
      <w:pPr>
        <w:spacing w:after="0"/>
        <w:ind w:firstLine="708"/>
        <w:jc w:val="both"/>
        <w:rPr>
          <w:rFonts w:ascii="Times New Roman" w:hAnsi="Times New Roman" w:cs="Times New Roman"/>
        </w:rPr>
      </w:pPr>
    </w:p>
    <w:p w14:paraId="33FF3ABA" w14:textId="77777777" w:rsidR="005C2F16" w:rsidRDefault="005C2F16" w:rsidP="00F4529D">
      <w:pPr>
        <w:spacing w:after="0"/>
        <w:ind w:firstLine="708"/>
        <w:jc w:val="both"/>
        <w:rPr>
          <w:rFonts w:ascii="Times New Roman" w:hAnsi="Times New Roman" w:cs="Times New Roman"/>
        </w:rPr>
      </w:pPr>
    </w:p>
    <w:p w14:paraId="078F3B1E" w14:textId="77777777" w:rsidR="005C2F16" w:rsidRDefault="005C2F16" w:rsidP="00F4529D">
      <w:pPr>
        <w:spacing w:after="0"/>
        <w:ind w:firstLine="708"/>
        <w:jc w:val="both"/>
        <w:rPr>
          <w:rFonts w:ascii="Times New Roman" w:hAnsi="Times New Roman" w:cs="Times New Roman"/>
        </w:rPr>
      </w:pPr>
    </w:p>
    <w:p w14:paraId="335A1410" w14:textId="77777777" w:rsidR="005C2F16" w:rsidRDefault="005C2F16" w:rsidP="00F4529D">
      <w:pPr>
        <w:spacing w:after="0"/>
        <w:ind w:firstLine="708"/>
        <w:jc w:val="both"/>
        <w:rPr>
          <w:rFonts w:ascii="Times New Roman" w:hAnsi="Times New Roman" w:cs="Times New Roman"/>
        </w:rPr>
      </w:pPr>
    </w:p>
    <w:p w14:paraId="6EA1D0B4" w14:textId="77777777" w:rsidR="005C2F16" w:rsidRDefault="005C2F16" w:rsidP="00F4529D">
      <w:pPr>
        <w:spacing w:after="0"/>
        <w:ind w:firstLine="708"/>
        <w:jc w:val="both"/>
        <w:rPr>
          <w:rFonts w:ascii="Times New Roman" w:hAnsi="Times New Roman" w:cs="Times New Roman"/>
        </w:rPr>
      </w:pPr>
    </w:p>
    <w:p w14:paraId="780ADF8E" w14:textId="77777777" w:rsidR="00FC7788" w:rsidRDefault="00FC7788" w:rsidP="00F4529D">
      <w:pPr>
        <w:spacing w:after="0"/>
        <w:ind w:firstLine="708"/>
        <w:jc w:val="both"/>
        <w:rPr>
          <w:rFonts w:ascii="Times New Roman" w:hAnsi="Times New Roman" w:cs="Times New Roman"/>
        </w:rPr>
      </w:pPr>
    </w:p>
    <w:p w14:paraId="542F5487" w14:textId="77777777" w:rsidR="00FC7788" w:rsidRDefault="00FC7788" w:rsidP="00F4529D">
      <w:pPr>
        <w:spacing w:after="0"/>
        <w:ind w:firstLine="708"/>
        <w:jc w:val="both"/>
        <w:rPr>
          <w:rFonts w:ascii="Times New Roman" w:hAnsi="Times New Roman" w:cs="Times New Roman"/>
        </w:rPr>
      </w:pPr>
    </w:p>
    <w:p w14:paraId="36CAA851" w14:textId="77777777" w:rsidR="00FC7788" w:rsidRDefault="00FC7788" w:rsidP="00F4529D">
      <w:pPr>
        <w:spacing w:after="0"/>
        <w:ind w:firstLine="708"/>
        <w:jc w:val="both"/>
        <w:rPr>
          <w:rFonts w:ascii="Times New Roman" w:hAnsi="Times New Roman" w:cs="Times New Roman"/>
        </w:rPr>
      </w:pPr>
    </w:p>
    <w:p w14:paraId="17A80D23" w14:textId="77777777" w:rsidR="00FC7788" w:rsidRDefault="00FC7788" w:rsidP="00F4529D">
      <w:pPr>
        <w:spacing w:after="0"/>
        <w:ind w:firstLine="708"/>
        <w:jc w:val="both"/>
        <w:rPr>
          <w:rFonts w:ascii="Times New Roman" w:hAnsi="Times New Roman" w:cs="Times New Roman"/>
        </w:rPr>
      </w:pPr>
    </w:p>
    <w:p w14:paraId="67A297A9" w14:textId="77777777" w:rsidR="00C62703" w:rsidRDefault="00C62703" w:rsidP="00F4529D">
      <w:pPr>
        <w:spacing w:after="0"/>
        <w:ind w:firstLine="708"/>
        <w:jc w:val="both"/>
        <w:rPr>
          <w:rFonts w:ascii="Times New Roman" w:hAnsi="Times New Roman" w:cs="Times New Roman"/>
        </w:rPr>
      </w:pPr>
    </w:p>
    <w:p w14:paraId="530DB306" w14:textId="77777777" w:rsidR="00C62703" w:rsidRDefault="00C62703" w:rsidP="00F4529D">
      <w:pPr>
        <w:spacing w:after="0"/>
        <w:ind w:firstLine="708"/>
        <w:jc w:val="both"/>
        <w:rPr>
          <w:rFonts w:ascii="Times New Roman" w:hAnsi="Times New Roman" w:cs="Times New Roman"/>
        </w:rPr>
      </w:pPr>
    </w:p>
    <w:p w14:paraId="5C579B40" w14:textId="77777777" w:rsidR="00C62703" w:rsidRDefault="00C62703" w:rsidP="00F4529D">
      <w:pPr>
        <w:spacing w:after="0"/>
        <w:ind w:firstLine="708"/>
        <w:jc w:val="both"/>
        <w:rPr>
          <w:rFonts w:ascii="Times New Roman" w:hAnsi="Times New Roman" w:cs="Times New Roman"/>
        </w:rPr>
      </w:pPr>
    </w:p>
    <w:p w14:paraId="31F31615" w14:textId="77777777" w:rsidR="00F4529D" w:rsidRPr="00AE0BA6" w:rsidRDefault="00F4529D" w:rsidP="00F4529D">
      <w:pPr>
        <w:spacing w:after="0" w:line="240" w:lineRule="auto"/>
        <w:jc w:val="both"/>
        <w:rPr>
          <w:rFonts w:ascii="Times New Roman" w:hAnsi="Times New Roman" w:cs="Times New Roman"/>
          <w:sz w:val="24"/>
          <w:szCs w:val="24"/>
        </w:rPr>
      </w:pPr>
      <w:r>
        <w:rPr>
          <w:rFonts w:ascii="Times New Roman" w:hAnsi="Times New Roman" w:cs="Times New Roman"/>
          <w:b/>
          <w:noProof/>
          <w:sz w:val="24"/>
          <w:szCs w:val="24"/>
        </w:rPr>
        <w:lastRenderedPageBreak/>
        <w:drawing>
          <wp:inline distT="0" distB="0" distL="0" distR="0" wp14:anchorId="2BCDBD9F" wp14:editId="0EF04512">
            <wp:extent cx="144000" cy="122400"/>
            <wp:effectExtent l="0" t="0" r="0" b="0"/>
            <wp:docPr id="6"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6131.gif"/>
                    <pic:cNvPicPr/>
                  </pic:nvPicPr>
                  <pic:blipFill>
                    <a:blip r:embed="rId11" cstate="print">
                      <a:extLst>
                        <a:ext uri="{28A0092B-C50C-407E-A947-70E740481C1C}">
                          <a14:useLocalDpi xmlns:a14="http://schemas.microsoft.com/office/drawing/2010/main" val="0"/>
                        </a:ext>
                      </a:extLst>
                    </a:blip>
                    <a:stretch>
                      <a:fillRect/>
                    </a:stretch>
                  </pic:blipFill>
                  <pic:spPr>
                    <a:xfrm flipH="1">
                      <a:off x="0" y="0"/>
                      <a:ext cx="144000" cy="122400"/>
                    </a:xfrm>
                    <a:prstGeom prst="rect">
                      <a:avLst/>
                    </a:prstGeom>
                  </pic:spPr>
                </pic:pic>
              </a:graphicData>
            </a:graphic>
          </wp:inline>
        </w:drawing>
      </w:r>
      <w:r w:rsidRPr="00036807">
        <w:rPr>
          <w:rFonts w:ascii="Times New Roman" w:hAnsi="Times New Roman" w:cs="Times New Roman"/>
          <w:b/>
          <w:sz w:val="26"/>
          <w:szCs w:val="26"/>
        </w:rPr>
        <w:t>UWAGA:</w:t>
      </w:r>
      <w:r w:rsidRPr="00036807">
        <w:rPr>
          <w:rFonts w:ascii="Times New Roman" w:hAnsi="Times New Roman" w:cs="Times New Roman"/>
          <w:sz w:val="26"/>
          <w:szCs w:val="26"/>
        </w:rPr>
        <w:t xml:space="preserve"> Producent nie ponosi odpowiedzialności za uszkodzenia powstałe wskutek niepoprawnego montażu lub użytkowania niezgodnego z niniejszą instrukcją obsługi.</w:t>
      </w:r>
    </w:p>
    <w:p w14:paraId="55A2E5F0" w14:textId="77777777" w:rsidR="00F4529D" w:rsidRDefault="00F4529D" w:rsidP="00F4529D">
      <w:pPr>
        <w:spacing w:after="0"/>
        <w:jc w:val="both"/>
        <w:rPr>
          <w:rFonts w:ascii="Times New Roman" w:hAnsi="Times New Roman" w:cs="Times New Roman"/>
        </w:rPr>
      </w:pPr>
    </w:p>
    <w:p w14:paraId="655C1EDF" w14:textId="77777777" w:rsidR="00F4529D" w:rsidRDefault="00F4529D" w:rsidP="001F7519">
      <w:pPr>
        <w:pStyle w:val="Akapitzlist"/>
        <w:numPr>
          <w:ilvl w:val="0"/>
          <w:numId w:val="23"/>
        </w:numPr>
        <w:spacing w:after="0"/>
        <w:ind w:left="357" w:hanging="357"/>
        <w:jc w:val="both"/>
        <w:rPr>
          <w:rFonts w:ascii="Times New Roman" w:hAnsi="Times New Roman" w:cs="Times New Roman"/>
          <w:b/>
          <w:sz w:val="26"/>
          <w:szCs w:val="26"/>
        </w:rPr>
      </w:pPr>
      <w:r w:rsidRPr="00F01ECD">
        <w:rPr>
          <w:rFonts w:ascii="Times New Roman" w:hAnsi="Times New Roman" w:cs="Times New Roman"/>
          <w:b/>
          <w:sz w:val="26"/>
          <w:szCs w:val="26"/>
        </w:rPr>
        <w:t>- Ostrzeżenie, należy zwrócić szczególną uwagę na wyróżniony zapis.</w:t>
      </w:r>
    </w:p>
    <w:p w14:paraId="46F09B75" w14:textId="77777777" w:rsidR="00C31080" w:rsidRDefault="00C31080" w:rsidP="00F9691D">
      <w:pPr>
        <w:pStyle w:val="Akapitzlist"/>
        <w:spacing w:after="0"/>
        <w:ind w:left="357" w:firstLine="69"/>
        <w:jc w:val="both"/>
        <w:rPr>
          <w:rFonts w:ascii="Times New Roman" w:hAnsi="Times New Roman" w:cs="Times New Roman"/>
          <w:b/>
          <w:sz w:val="26"/>
          <w:szCs w:val="26"/>
        </w:rPr>
      </w:pPr>
    </w:p>
    <w:p w14:paraId="238FCD26" w14:textId="77777777" w:rsidR="00976D7A" w:rsidRPr="00F01ECD" w:rsidRDefault="00976D7A" w:rsidP="00F9691D">
      <w:pPr>
        <w:pStyle w:val="Akapitzlist"/>
        <w:spacing w:after="0"/>
        <w:ind w:left="284" w:hanging="284"/>
        <w:jc w:val="both"/>
        <w:rPr>
          <w:rFonts w:ascii="Times New Roman" w:hAnsi="Times New Roman" w:cs="Times New Roman"/>
          <w:b/>
          <w:sz w:val="26"/>
          <w:szCs w:val="26"/>
        </w:rPr>
      </w:pPr>
    </w:p>
    <w:p w14:paraId="1A19466D" w14:textId="77777777" w:rsidR="00F4529D" w:rsidRPr="00976D7A" w:rsidRDefault="00F4529D" w:rsidP="00F9691D">
      <w:pPr>
        <w:shd w:val="clear" w:color="auto" w:fill="D9D9D9" w:themeFill="background1" w:themeFillShade="D9"/>
        <w:spacing w:after="0"/>
        <w:ind w:left="284" w:hanging="284"/>
        <w:jc w:val="both"/>
        <w:outlineLvl w:val="0"/>
        <w:rPr>
          <w:rFonts w:ascii="Times New Roman" w:hAnsi="Times New Roman" w:cs="Times New Roman"/>
          <w:b/>
          <w:sz w:val="28"/>
          <w:szCs w:val="28"/>
        </w:rPr>
      </w:pPr>
      <w:r w:rsidRPr="00976D7A">
        <w:rPr>
          <w:rFonts w:ascii="Times New Roman" w:hAnsi="Times New Roman" w:cs="Times New Roman"/>
          <w:b/>
          <w:sz w:val="28"/>
          <w:szCs w:val="28"/>
        </w:rPr>
        <w:t>Ogólne warunki bezpieczeństwa i montażu</w:t>
      </w:r>
    </w:p>
    <w:p w14:paraId="56AF8F46" w14:textId="77777777" w:rsidR="00F4529D" w:rsidRPr="00976D7A" w:rsidRDefault="00F4529D" w:rsidP="00F9691D">
      <w:pPr>
        <w:pStyle w:val="Akapitzlist"/>
        <w:numPr>
          <w:ilvl w:val="0"/>
          <w:numId w:val="1"/>
        </w:numPr>
        <w:spacing w:after="0" w:line="240" w:lineRule="auto"/>
        <w:ind w:left="284" w:hanging="284"/>
        <w:jc w:val="both"/>
        <w:rPr>
          <w:rFonts w:ascii="Times New Roman" w:hAnsi="Times New Roman" w:cs="Times New Roman"/>
        </w:rPr>
      </w:pPr>
      <w:r w:rsidRPr="00976D7A">
        <w:rPr>
          <w:rFonts w:ascii="Times New Roman" w:hAnsi="Times New Roman" w:cs="Times New Roman"/>
        </w:rPr>
        <w:t>Niniejszą instrukcję obsługi należy zachować, aby móc z niej skorzystać w każdej chwili.</w:t>
      </w:r>
    </w:p>
    <w:p w14:paraId="28185BCE" w14:textId="77777777" w:rsidR="00F4529D" w:rsidRPr="00976D7A" w:rsidRDefault="00F4529D" w:rsidP="00F9691D">
      <w:pPr>
        <w:pStyle w:val="Akapitzlist"/>
        <w:numPr>
          <w:ilvl w:val="0"/>
          <w:numId w:val="1"/>
        </w:numPr>
        <w:spacing w:after="0" w:line="240" w:lineRule="auto"/>
        <w:ind w:left="284" w:hanging="284"/>
        <w:jc w:val="both"/>
        <w:rPr>
          <w:rFonts w:ascii="Times New Roman" w:hAnsi="Times New Roman" w:cs="Times New Roman"/>
        </w:rPr>
      </w:pPr>
      <w:r w:rsidRPr="00976D7A">
        <w:rPr>
          <w:rFonts w:ascii="Times New Roman" w:hAnsi="Times New Roman" w:cs="Times New Roman"/>
        </w:rPr>
        <w:t>Należy zapoznać się z treścią niniejszej instrukcji obsługi, która zawiera     dokładne informacje dotyczące instalacji, montażu i konserwacji okapu.</w:t>
      </w:r>
    </w:p>
    <w:p w14:paraId="4986AC7A" w14:textId="77777777" w:rsidR="00F4529D" w:rsidRPr="00976D7A" w:rsidRDefault="00F4529D" w:rsidP="00F9691D">
      <w:pPr>
        <w:pStyle w:val="Akapitzlist"/>
        <w:numPr>
          <w:ilvl w:val="0"/>
          <w:numId w:val="1"/>
        </w:numPr>
        <w:spacing w:after="0" w:line="240" w:lineRule="auto"/>
        <w:ind w:left="284" w:hanging="284"/>
        <w:jc w:val="both"/>
        <w:rPr>
          <w:rFonts w:ascii="Times New Roman" w:hAnsi="Times New Roman" w:cs="Times New Roman"/>
        </w:rPr>
      </w:pPr>
      <w:r w:rsidRPr="00976D7A">
        <w:rPr>
          <w:rFonts w:ascii="Times New Roman" w:hAnsi="Times New Roman" w:cs="Times New Roman"/>
        </w:rPr>
        <w:t xml:space="preserve">Okap może różnić się pod względem wyglądu od okapu przedstawionego na rysunkach w niniejszej instrukcji, ale zalecenia dotyczące obsługi, konserwacji i montażu okapu pozostają niezmienione. </w:t>
      </w:r>
    </w:p>
    <w:p w14:paraId="4E939877" w14:textId="77777777" w:rsidR="00F4529D" w:rsidRPr="00976D7A" w:rsidRDefault="00F4529D" w:rsidP="00F9691D">
      <w:pPr>
        <w:pStyle w:val="Akapitzlist"/>
        <w:numPr>
          <w:ilvl w:val="0"/>
          <w:numId w:val="1"/>
        </w:numPr>
        <w:spacing w:after="0" w:line="240" w:lineRule="auto"/>
        <w:ind w:left="284" w:hanging="284"/>
        <w:jc w:val="both"/>
        <w:rPr>
          <w:rFonts w:ascii="Times New Roman" w:hAnsi="Times New Roman" w:cs="Times New Roman"/>
        </w:rPr>
      </w:pPr>
      <w:r w:rsidRPr="00976D7A">
        <w:rPr>
          <w:rFonts w:ascii="Times New Roman" w:hAnsi="Times New Roman" w:cs="Times New Roman"/>
        </w:rPr>
        <w:t>Nie należy dokonywać zmian elektrycznych czy mechanicznych w okapie.</w:t>
      </w:r>
    </w:p>
    <w:p w14:paraId="0F4CE666" w14:textId="77777777" w:rsidR="00F4529D" w:rsidRPr="00976D7A" w:rsidRDefault="00F4529D" w:rsidP="00F9691D">
      <w:pPr>
        <w:pStyle w:val="Akapitzlist"/>
        <w:numPr>
          <w:ilvl w:val="0"/>
          <w:numId w:val="1"/>
        </w:numPr>
        <w:spacing w:after="0" w:line="240" w:lineRule="auto"/>
        <w:ind w:left="284" w:hanging="284"/>
        <w:jc w:val="both"/>
        <w:rPr>
          <w:rFonts w:ascii="Times New Roman" w:hAnsi="Times New Roman" w:cs="Times New Roman"/>
        </w:rPr>
      </w:pPr>
      <w:r w:rsidRPr="00976D7A">
        <w:rPr>
          <w:rFonts w:ascii="Times New Roman" w:hAnsi="Times New Roman" w:cs="Times New Roman"/>
        </w:rPr>
        <w:t>Nie należy podłączać urządzenia do sieci przed ukończeniem montażu.</w:t>
      </w:r>
    </w:p>
    <w:p w14:paraId="142F9061" w14:textId="77777777" w:rsidR="00F4529D" w:rsidRPr="00976D7A" w:rsidRDefault="00F4529D" w:rsidP="00F9691D">
      <w:pPr>
        <w:pStyle w:val="Akapitzlist"/>
        <w:numPr>
          <w:ilvl w:val="0"/>
          <w:numId w:val="1"/>
        </w:numPr>
        <w:spacing w:after="0" w:line="240" w:lineRule="auto"/>
        <w:ind w:left="284" w:hanging="284"/>
        <w:contextualSpacing w:val="0"/>
        <w:jc w:val="both"/>
        <w:rPr>
          <w:rFonts w:ascii="Times New Roman" w:hAnsi="Times New Roman" w:cs="Times New Roman"/>
        </w:rPr>
      </w:pPr>
      <w:r w:rsidRPr="00976D7A">
        <w:rPr>
          <w:rFonts w:ascii="Times New Roman" w:hAnsi="Times New Roman" w:cs="Times New Roman"/>
        </w:rPr>
        <w:t>Wszelkie czynności montażowe i konserwacyjne należy wykonywać w rękawicach ochronnych.</w:t>
      </w:r>
    </w:p>
    <w:p w14:paraId="7FC28AFD" w14:textId="77777777" w:rsidR="00F4529D" w:rsidRPr="00976D7A" w:rsidRDefault="00F4529D" w:rsidP="00F9691D">
      <w:pPr>
        <w:pStyle w:val="Akapitzlist"/>
        <w:numPr>
          <w:ilvl w:val="0"/>
          <w:numId w:val="1"/>
        </w:numPr>
        <w:spacing w:after="0" w:line="240" w:lineRule="auto"/>
        <w:ind w:left="284" w:hanging="284"/>
        <w:jc w:val="both"/>
        <w:rPr>
          <w:rFonts w:ascii="Times New Roman" w:hAnsi="Times New Roman" w:cs="Times New Roman"/>
        </w:rPr>
      </w:pPr>
      <w:r w:rsidRPr="00976D7A">
        <w:rPr>
          <w:rFonts w:ascii="Times New Roman" w:hAnsi="Times New Roman" w:cs="Times New Roman"/>
        </w:rPr>
        <w:t>Nie należy używać okapu bez prawidłowo zamontowanego filtra.</w:t>
      </w:r>
    </w:p>
    <w:p w14:paraId="655AFD20" w14:textId="77777777" w:rsidR="00F4529D" w:rsidRPr="00976D7A" w:rsidRDefault="00F4529D" w:rsidP="00F9691D">
      <w:pPr>
        <w:pStyle w:val="Akapitzlist"/>
        <w:numPr>
          <w:ilvl w:val="0"/>
          <w:numId w:val="1"/>
        </w:numPr>
        <w:spacing w:after="0" w:line="240" w:lineRule="auto"/>
        <w:ind w:left="284" w:hanging="284"/>
        <w:jc w:val="both"/>
        <w:rPr>
          <w:rFonts w:ascii="Times New Roman" w:hAnsi="Times New Roman" w:cs="Times New Roman"/>
        </w:rPr>
      </w:pPr>
      <w:r w:rsidRPr="00976D7A">
        <w:rPr>
          <w:rFonts w:ascii="Times New Roman" w:hAnsi="Times New Roman" w:cs="Times New Roman"/>
        </w:rPr>
        <w:t>Montaż niezgodny z niniejszą instrukcją obsługi może powodować zagrożenie  porażeniem elektrycznym.</w:t>
      </w:r>
    </w:p>
    <w:p w14:paraId="6EADA025" w14:textId="77777777" w:rsidR="00F4529D" w:rsidRPr="00976D7A" w:rsidRDefault="00F4529D" w:rsidP="00F9691D">
      <w:pPr>
        <w:pStyle w:val="Akapitzlist"/>
        <w:numPr>
          <w:ilvl w:val="0"/>
          <w:numId w:val="1"/>
        </w:numPr>
        <w:spacing w:after="0" w:line="240" w:lineRule="auto"/>
        <w:ind w:left="284" w:hanging="284"/>
        <w:jc w:val="both"/>
        <w:rPr>
          <w:rFonts w:ascii="Times New Roman" w:hAnsi="Times New Roman" w:cs="Times New Roman"/>
        </w:rPr>
      </w:pPr>
      <w:r w:rsidRPr="00976D7A">
        <w:rPr>
          <w:rFonts w:ascii="Times New Roman" w:hAnsi="Times New Roman" w:cs="Times New Roman"/>
        </w:rPr>
        <w:t>Pod okapem kuchennym nie wolno używać otwartego ognia.</w:t>
      </w:r>
    </w:p>
    <w:p w14:paraId="15E59E62" w14:textId="77777777" w:rsidR="00F4529D" w:rsidRPr="00976D7A" w:rsidRDefault="00F4529D" w:rsidP="00F9691D">
      <w:pPr>
        <w:pStyle w:val="Akapitzlist"/>
        <w:numPr>
          <w:ilvl w:val="0"/>
          <w:numId w:val="1"/>
        </w:numPr>
        <w:spacing w:after="0" w:line="240" w:lineRule="auto"/>
        <w:ind w:left="284" w:hanging="284"/>
        <w:jc w:val="both"/>
        <w:rPr>
          <w:rFonts w:ascii="Times New Roman" w:hAnsi="Times New Roman" w:cs="Times New Roman"/>
        </w:rPr>
      </w:pPr>
      <w:r w:rsidRPr="00976D7A">
        <w:rPr>
          <w:rFonts w:ascii="Times New Roman" w:hAnsi="Times New Roman" w:cs="Times New Roman"/>
        </w:rPr>
        <w:t>Posiłki przygotowywane na bazie tłuszczu powinny być stale nadzorowane, gdyż przegrzany tłuszcz może się łatwo zapalić.</w:t>
      </w:r>
    </w:p>
    <w:p w14:paraId="24F9E1A8" w14:textId="1E257DD5" w:rsidR="00F4529D" w:rsidRPr="00976D7A" w:rsidRDefault="00F4529D" w:rsidP="00F9691D">
      <w:pPr>
        <w:pStyle w:val="Akapitzlist"/>
        <w:numPr>
          <w:ilvl w:val="0"/>
          <w:numId w:val="1"/>
        </w:numPr>
        <w:spacing w:after="0" w:line="240" w:lineRule="auto"/>
        <w:ind w:left="284" w:hanging="284"/>
        <w:jc w:val="both"/>
        <w:rPr>
          <w:rFonts w:ascii="Times New Roman" w:hAnsi="Times New Roman" w:cs="Times New Roman"/>
        </w:rPr>
      </w:pPr>
      <w:r w:rsidRPr="00976D7A">
        <w:rPr>
          <w:rFonts w:ascii="Times New Roman" w:hAnsi="Times New Roman" w:cs="Times New Roman"/>
        </w:rPr>
        <w:t>Zasysane powietrze przez okap  nie  może  być  odprowadzane   do  kanału kominowego  służącego do odprowadzania spalin z urządzeń spalających gaz lub inne paliwo</w:t>
      </w:r>
      <w:r w:rsidR="00182F2D">
        <w:rPr>
          <w:rFonts w:ascii="Times New Roman" w:hAnsi="Times New Roman" w:cs="Times New Roman"/>
        </w:rPr>
        <w:t>.</w:t>
      </w:r>
      <w:r w:rsidRPr="00976D7A">
        <w:rPr>
          <w:rFonts w:ascii="Times New Roman" w:hAnsi="Times New Roman" w:cs="Times New Roman"/>
        </w:rPr>
        <w:t xml:space="preserve"> </w:t>
      </w:r>
    </w:p>
    <w:p w14:paraId="2152AB85" w14:textId="77777777" w:rsidR="00F4529D" w:rsidRPr="00976D7A" w:rsidRDefault="00F4529D" w:rsidP="00F9691D">
      <w:pPr>
        <w:pStyle w:val="Akapitzlist"/>
        <w:numPr>
          <w:ilvl w:val="0"/>
          <w:numId w:val="1"/>
        </w:numPr>
        <w:spacing w:after="0" w:line="240" w:lineRule="auto"/>
        <w:ind w:left="284" w:hanging="284"/>
        <w:jc w:val="both"/>
        <w:rPr>
          <w:rFonts w:ascii="Times New Roman" w:hAnsi="Times New Roman" w:cs="Times New Roman"/>
        </w:rPr>
      </w:pPr>
      <w:r w:rsidRPr="00976D7A">
        <w:rPr>
          <w:rFonts w:ascii="Times New Roman" w:hAnsi="Times New Roman" w:cs="Times New Roman"/>
        </w:rPr>
        <w:t xml:space="preserve">Jeżeli w gospodarstwie domowym oprócz okapu, eksploatuje się inne urządzenia o zasilaniu nieelektrycznym (np. piece na paliwa ciekłe, grzejniki przepływowe, termy) należy zadbać o wystarczającą wentylację pomieszczeń  (dopływ powietrza). </w:t>
      </w:r>
    </w:p>
    <w:p w14:paraId="7B8ADDB6" w14:textId="77777777" w:rsidR="00F4529D" w:rsidRPr="00976D7A" w:rsidRDefault="00F4529D" w:rsidP="00F9691D">
      <w:pPr>
        <w:pStyle w:val="Akapitzlist"/>
        <w:numPr>
          <w:ilvl w:val="0"/>
          <w:numId w:val="1"/>
        </w:numPr>
        <w:spacing w:after="0" w:line="240" w:lineRule="auto"/>
        <w:ind w:left="284" w:hanging="284"/>
        <w:jc w:val="both"/>
        <w:rPr>
          <w:rFonts w:ascii="Times New Roman" w:hAnsi="Times New Roman" w:cs="Times New Roman"/>
        </w:rPr>
      </w:pPr>
      <w:r w:rsidRPr="00976D7A">
        <w:rPr>
          <w:rFonts w:ascii="Times New Roman" w:eastAsia="ArialMT" w:hAnsi="Times New Roman" w:cs="Times New Roman"/>
        </w:rPr>
        <w:t>Nie należy wyciągać wtyczki z gniazda sieciowego pociągając za przewód zasilający.</w:t>
      </w:r>
    </w:p>
    <w:p w14:paraId="19688B80" w14:textId="77777777" w:rsidR="00F4529D" w:rsidRPr="00976D7A" w:rsidRDefault="00F4529D" w:rsidP="00F9691D">
      <w:pPr>
        <w:pStyle w:val="Akapitzlist"/>
        <w:numPr>
          <w:ilvl w:val="0"/>
          <w:numId w:val="1"/>
        </w:numPr>
        <w:spacing w:after="0" w:line="240" w:lineRule="auto"/>
        <w:ind w:left="284" w:hanging="284"/>
        <w:jc w:val="both"/>
        <w:rPr>
          <w:rFonts w:ascii="Times New Roman" w:hAnsi="Times New Roman" w:cs="Times New Roman"/>
        </w:rPr>
      </w:pPr>
      <w:r w:rsidRPr="00976D7A">
        <w:rPr>
          <w:rFonts w:ascii="Times New Roman" w:eastAsia="ArialMT" w:hAnsi="Times New Roman" w:cs="Times New Roman"/>
        </w:rPr>
        <w:lastRenderedPageBreak/>
        <w:t>Przewód zasilający nie może dotykać gorącej powierzchni.</w:t>
      </w:r>
    </w:p>
    <w:p w14:paraId="5ABC750E" w14:textId="77777777" w:rsidR="00F4529D" w:rsidRPr="00976D7A" w:rsidRDefault="00F4529D" w:rsidP="00F9691D">
      <w:pPr>
        <w:pStyle w:val="Akapitzlist"/>
        <w:numPr>
          <w:ilvl w:val="0"/>
          <w:numId w:val="1"/>
        </w:numPr>
        <w:spacing w:after="0" w:line="240" w:lineRule="auto"/>
        <w:ind w:left="284" w:hanging="284"/>
        <w:jc w:val="both"/>
        <w:rPr>
          <w:rFonts w:ascii="Times New Roman" w:hAnsi="Times New Roman" w:cs="Times New Roman"/>
        </w:rPr>
      </w:pPr>
      <w:r w:rsidRPr="00976D7A">
        <w:rPr>
          <w:rFonts w:ascii="Times New Roman" w:eastAsia="ArialMT" w:hAnsi="Times New Roman" w:cs="Times New Roman"/>
        </w:rPr>
        <w:t>Nie należy uruchamiać urządzenia, jeśli przewód zasilający jest uszkodzony.</w:t>
      </w:r>
    </w:p>
    <w:p w14:paraId="0AE385D6" w14:textId="77777777" w:rsidR="00F4529D" w:rsidRPr="00976D7A" w:rsidRDefault="00F4529D" w:rsidP="00F9691D">
      <w:pPr>
        <w:pStyle w:val="Akapitzlist"/>
        <w:numPr>
          <w:ilvl w:val="0"/>
          <w:numId w:val="1"/>
        </w:numPr>
        <w:spacing w:after="0" w:line="240" w:lineRule="auto"/>
        <w:ind w:left="284" w:hanging="284"/>
        <w:jc w:val="both"/>
        <w:rPr>
          <w:rFonts w:ascii="Times New Roman" w:hAnsi="Times New Roman" w:cs="Times New Roman"/>
        </w:rPr>
      </w:pPr>
      <w:r w:rsidRPr="00976D7A">
        <w:rPr>
          <w:rFonts w:ascii="Times New Roman" w:hAnsi="Times New Roman" w:cs="Times New Roman"/>
        </w:rPr>
        <w:t>Wymiana uszkodzonego przewodu zasilającego może być wykonana wyłącznie przez producenta, serwis lub wykwalifikowanego specjalistę.</w:t>
      </w:r>
    </w:p>
    <w:p w14:paraId="55921DDC" w14:textId="77777777" w:rsidR="00F4529D" w:rsidRPr="00976D7A" w:rsidRDefault="00F4529D" w:rsidP="00F9691D">
      <w:pPr>
        <w:pStyle w:val="Akapitzlist"/>
        <w:numPr>
          <w:ilvl w:val="0"/>
          <w:numId w:val="1"/>
        </w:numPr>
        <w:spacing w:after="0" w:line="240" w:lineRule="auto"/>
        <w:ind w:left="284" w:hanging="284"/>
        <w:jc w:val="both"/>
        <w:rPr>
          <w:rFonts w:ascii="Times New Roman" w:hAnsi="Times New Roman" w:cs="Times New Roman"/>
        </w:rPr>
      </w:pPr>
      <w:r w:rsidRPr="00976D7A">
        <w:rPr>
          <w:rFonts w:ascii="Times New Roman" w:hAnsi="Times New Roman" w:cs="Times New Roman"/>
        </w:rPr>
        <w:t>Okap powinien być czyszczony zarówno wewnątrz jak i na zewnątrz przynajmniej raz w miesiącu lub co 35 godzin pracy okapu. Każdorazowo przed czyszczeniem okapu, zasilanie okapu musi być odłączone (należy wyjąć wtyczkę zasilającą lub wyłączyć bezpieczniki).</w:t>
      </w:r>
    </w:p>
    <w:p w14:paraId="619066D3" w14:textId="77777777" w:rsidR="00F4529D" w:rsidRPr="00976D7A" w:rsidRDefault="00F4529D" w:rsidP="00F9691D">
      <w:pPr>
        <w:pStyle w:val="Akapitzlist"/>
        <w:numPr>
          <w:ilvl w:val="0"/>
          <w:numId w:val="1"/>
        </w:numPr>
        <w:spacing w:after="0" w:line="240" w:lineRule="auto"/>
        <w:ind w:left="284" w:hanging="284"/>
        <w:jc w:val="both"/>
        <w:rPr>
          <w:rFonts w:ascii="Times New Roman" w:hAnsi="Times New Roman" w:cs="Times New Roman"/>
        </w:rPr>
      </w:pPr>
      <w:r w:rsidRPr="00976D7A">
        <w:rPr>
          <w:rFonts w:ascii="Times New Roman" w:hAnsi="Times New Roman" w:cs="Times New Roman"/>
        </w:rPr>
        <w:t>Niniejszy sprzęt może być użytkowany przez dzieci w wieku co najmniej 8 lat i przez osoby o obniżonych możliwościach fizycznych, umysłowych i osoby o braku doświadczenia i znajomości sprzętu, jeżeli zapewniony zostanie nadzór lub instruktaż odnośnie użytkowania sprzętu w bezpieczny sposób, tak aby związane z tym zagrożenia były zrozumiałe.</w:t>
      </w:r>
    </w:p>
    <w:p w14:paraId="7BC587B0" w14:textId="77777777" w:rsidR="00F4529D" w:rsidRPr="00976D7A" w:rsidRDefault="00F4529D" w:rsidP="00F9691D">
      <w:pPr>
        <w:pStyle w:val="Akapitzlist"/>
        <w:numPr>
          <w:ilvl w:val="0"/>
          <w:numId w:val="1"/>
        </w:numPr>
        <w:spacing w:after="0" w:line="240" w:lineRule="auto"/>
        <w:ind w:left="284" w:hanging="284"/>
        <w:jc w:val="both"/>
        <w:rPr>
          <w:rFonts w:ascii="Times New Roman" w:hAnsi="Times New Roman" w:cs="Times New Roman"/>
        </w:rPr>
      </w:pPr>
      <w:r w:rsidRPr="00976D7A">
        <w:rPr>
          <w:rFonts w:ascii="Times New Roman" w:hAnsi="Times New Roman" w:cs="Times New Roman"/>
        </w:rPr>
        <w:t>Dzieci nie mogą bawić się sprzętem.</w:t>
      </w:r>
    </w:p>
    <w:p w14:paraId="63F35F60" w14:textId="264AD174" w:rsidR="00F4529D" w:rsidRPr="00976D7A" w:rsidRDefault="00F4529D" w:rsidP="00F9691D">
      <w:pPr>
        <w:pStyle w:val="Akapitzlist"/>
        <w:numPr>
          <w:ilvl w:val="0"/>
          <w:numId w:val="1"/>
        </w:numPr>
        <w:spacing w:after="0" w:line="240" w:lineRule="auto"/>
        <w:ind w:left="284" w:hanging="284"/>
        <w:rPr>
          <w:rFonts w:ascii="Times New Roman" w:hAnsi="Times New Roman" w:cs="Times New Roman"/>
        </w:rPr>
      </w:pPr>
      <w:r w:rsidRPr="00976D7A">
        <w:rPr>
          <w:rFonts w:ascii="Times New Roman" w:hAnsi="Times New Roman" w:cs="Times New Roman"/>
        </w:rPr>
        <w:t>Dzieci</w:t>
      </w:r>
      <w:r w:rsidR="00976D7A">
        <w:rPr>
          <w:rFonts w:ascii="Times New Roman" w:hAnsi="Times New Roman" w:cs="Times New Roman"/>
        </w:rPr>
        <w:t xml:space="preserve"> </w:t>
      </w:r>
      <w:r w:rsidRPr="00976D7A">
        <w:rPr>
          <w:rFonts w:ascii="Times New Roman" w:hAnsi="Times New Roman" w:cs="Times New Roman"/>
        </w:rPr>
        <w:t>bez nadzoru nie mogą wykonywać czyszczenia</w:t>
      </w:r>
      <w:r w:rsidR="00976D7A">
        <w:rPr>
          <w:rFonts w:ascii="Times New Roman" w:hAnsi="Times New Roman" w:cs="Times New Roman"/>
        </w:rPr>
        <w:t xml:space="preserve"> </w:t>
      </w:r>
      <w:r w:rsidRPr="00976D7A">
        <w:rPr>
          <w:rFonts w:ascii="Times New Roman" w:hAnsi="Times New Roman" w:cs="Times New Roman"/>
        </w:rPr>
        <w:t>i konserwacji.</w:t>
      </w:r>
    </w:p>
    <w:p w14:paraId="0A9ECA35" w14:textId="77777777" w:rsidR="00F4529D" w:rsidRDefault="00F4529D" w:rsidP="00F9691D">
      <w:pPr>
        <w:pStyle w:val="Akapitzlist"/>
        <w:spacing w:after="0" w:line="240" w:lineRule="auto"/>
        <w:ind w:left="284" w:hanging="284"/>
        <w:jc w:val="center"/>
        <w:rPr>
          <w:rFonts w:ascii="Times New Roman" w:hAnsi="Times New Roman" w:cs="Times New Roman"/>
          <w:color w:val="000000"/>
          <w:sz w:val="26"/>
          <w:szCs w:val="26"/>
        </w:rPr>
      </w:pPr>
    </w:p>
    <w:p w14:paraId="2D7C7C8C" w14:textId="77777777" w:rsidR="00976D7A" w:rsidRDefault="00976D7A" w:rsidP="00F9691D">
      <w:pPr>
        <w:pStyle w:val="Akapitzlist"/>
        <w:spacing w:after="0" w:line="240" w:lineRule="auto"/>
        <w:ind w:left="0" w:firstLine="69"/>
        <w:jc w:val="center"/>
        <w:rPr>
          <w:rFonts w:ascii="Times New Roman" w:hAnsi="Times New Roman" w:cs="Times New Roman"/>
          <w:color w:val="000000"/>
          <w:sz w:val="26"/>
          <w:szCs w:val="26"/>
        </w:rPr>
      </w:pPr>
    </w:p>
    <w:p w14:paraId="769ECE8F" w14:textId="77777777" w:rsidR="00F4529D" w:rsidRPr="00E0305C" w:rsidRDefault="00F4529D" w:rsidP="001F7519">
      <w:pPr>
        <w:pStyle w:val="Akapitzlist"/>
        <w:spacing w:after="0" w:line="240" w:lineRule="auto"/>
        <w:ind w:left="0"/>
        <w:jc w:val="both"/>
        <w:rPr>
          <w:rFonts w:ascii="Times New Roman" w:hAnsi="Times New Roman" w:cs="Times New Roman"/>
          <w:sz w:val="26"/>
          <w:szCs w:val="26"/>
        </w:rPr>
      </w:pPr>
      <w:r>
        <w:rPr>
          <w:noProof/>
        </w:rPr>
        <w:drawing>
          <wp:inline distT="0" distB="0" distL="0" distR="0" wp14:anchorId="329681E1" wp14:editId="5301735F">
            <wp:extent cx="152400" cy="123825"/>
            <wp:effectExtent l="19050" t="0" r="0" b="0"/>
            <wp:docPr id="49" name="Obraz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1" cstate="print"/>
                    <a:srcRect/>
                    <a:stretch>
                      <a:fillRect/>
                    </a:stretch>
                  </pic:blipFill>
                  <pic:spPr bwMode="auto">
                    <a:xfrm flipH="1">
                      <a:off x="0" y="0"/>
                      <a:ext cx="152400" cy="123825"/>
                    </a:xfrm>
                    <a:prstGeom prst="rect">
                      <a:avLst/>
                    </a:prstGeom>
                    <a:noFill/>
                    <a:ln w="9525">
                      <a:noFill/>
                      <a:miter lim="800000"/>
                      <a:headEnd/>
                      <a:tailEnd/>
                    </a:ln>
                  </pic:spPr>
                </pic:pic>
              </a:graphicData>
            </a:graphic>
          </wp:inline>
        </w:drawing>
      </w:r>
      <w:r w:rsidRPr="00E0305C">
        <w:rPr>
          <w:rFonts w:ascii="Times New Roman" w:hAnsi="Times New Roman" w:cs="Times New Roman"/>
          <w:sz w:val="26"/>
          <w:szCs w:val="26"/>
        </w:rPr>
        <w:t xml:space="preserve"> </w:t>
      </w:r>
      <w:r w:rsidRPr="00E0305C">
        <w:rPr>
          <w:rFonts w:ascii="Times New Roman" w:hAnsi="Times New Roman" w:cs="Times New Roman"/>
          <w:b/>
          <w:sz w:val="26"/>
          <w:szCs w:val="26"/>
        </w:rPr>
        <w:t>UWAGA:</w:t>
      </w:r>
    </w:p>
    <w:p w14:paraId="45673BC2" w14:textId="77777777" w:rsidR="00F4529D" w:rsidRDefault="00F4529D" w:rsidP="00F4529D">
      <w:pPr>
        <w:pStyle w:val="Akapitzlist"/>
        <w:spacing w:after="0" w:line="240" w:lineRule="auto"/>
        <w:ind w:left="0"/>
        <w:jc w:val="both"/>
        <w:rPr>
          <w:rFonts w:ascii="Times New Roman" w:hAnsi="Times New Roman" w:cs="Times New Roman"/>
          <w:sz w:val="26"/>
          <w:szCs w:val="26"/>
        </w:rPr>
      </w:pPr>
      <w:r w:rsidRPr="0020600F">
        <w:rPr>
          <w:rFonts w:ascii="Times New Roman" w:hAnsi="Times New Roman" w:cs="Times New Roman"/>
          <w:sz w:val="26"/>
          <w:szCs w:val="26"/>
        </w:rPr>
        <w:t>Dostępne części mogą być gorące w czasie pracy kuchenki.</w:t>
      </w:r>
    </w:p>
    <w:p w14:paraId="246C6C67" w14:textId="77777777" w:rsidR="00F4529D" w:rsidRDefault="00F4529D" w:rsidP="00F4529D">
      <w:pPr>
        <w:pStyle w:val="Akapitzlist"/>
        <w:spacing w:after="0" w:line="240" w:lineRule="auto"/>
        <w:ind w:left="0"/>
        <w:jc w:val="both"/>
        <w:rPr>
          <w:rFonts w:ascii="Times New Roman" w:hAnsi="Times New Roman" w:cs="Times New Roman"/>
          <w:sz w:val="26"/>
          <w:szCs w:val="26"/>
        </w:rPr>
      </w:pPr>
      <w:r w:rsidRPr="00E0305C">
        <w:rPr>
          <w:rFonts w:ascii="Times New Roman" w:hAnsi="Times New Roman" w:cs="Times New Roman"/>
          <w:sz w:val="26"/>
          <w:szCs w:val="26"/>
        </w:rPr>
        <w:t>Niezgodne z instrukcją zastosowanie śrub lub elementów mocujących może grozić porażeniem prądem elektrycznym.</w:t>
      </w:r>
    </w:p>
    <w:p w14:paraId="6E87669C" w14:textId="77777777" w:rsidR="001F7519" w:rsidRPr="00976D7A" w:rsidRDefault="001F7519" w:rsidP="001F7519">
      <w:pPr>
        <w:pageBreakBefore/>
        <w:shd w:val="clear" w:color="auto" w:fill="D9D9D9" w:themeFill="background1" w:themeFillShade="D9"/>
        <w:spacing w:after="0"/>
        <w:jc w:val="both"/>
        <w:outlineLvl w:val="0"/>
        <w:rPr>
          <w:rFonts w:ascii="Times New Roman" w:hAnsi="Times New Roman" w:cs="Times New Roman"/>
          <w:b/>
          <w:sz w:val="28"/>
          <w:szCs w:val="28"/>
        </w:rPr>
      </w:pPr>
      <w:r w:rsidRPr="00976D7A">
        <w:rPr>
          <w:rFonts w:ascii="Times New Roman" w:hAnsi="Times New Roman" w:cs="Times New Roman"/>
          <w:b/>
          <w:sz w:val="28"/>
          <w:szCs w:val="28"/>
        </w:rPr>
        <w:lastRenderedPageBreak/>
        <w:t>Ochrona środowiska</w:t>
      </w:r>
    </w:p>
    <w:p w14:paraId="5B785B8B" w14:textId="77777777" w:rsidR="001F7519" w:rsidRDefault="001F7519" w:rsidP="001F7519">
      <w:pPr>
        <w:spacing w:after="0"/>
        <w:jc w:val="both"/>
        <w:rPr>
          <w:rFonts w:ascii="Times New Roman" w:hAnsi="Times New Roman" w:cs="Times New Roman"/>
        </w:rPr>
      </w:pPr>
      <w:r>
        <w:rPr>
          <w:rFonts w:ascii="Times New Roman" w:hAnsi="Times New Roman" w:cs="Times New Roman"/>
          <w:noProof/>
        </w:rPr>
        <w:drawing>
          <wp:anchor distT="0" distB="0" distL="114300" distR="114300" simplePos="0" relativeHeight="251673600" behindDoc="0" locked="0" layoutInCell="1" allowOverlap="1" wp14:anchorId="79B3ED28" wp14:editId="069E1C15">
            <wp:simplePos x="0" y="0"/>
            <wp:positionH relativeFrom="column">
              <wp:posOffset>1269365</wp:posOffset>
            </wp:positionH>
            <wp:positionV relativeFrom="paragraph">
              <wp:posOffset>66040</wp:posOffset>
            </wp:positionV>
            <wp:extent cx="670560" cy="646430"/>
            <wp:effectExtent l="19050" t="0" r="0" b="0"/>
            <wp:wrapThrough wrapText="bothSides">
              <wp:wrapPolygon edited="0">
                <wp:start x="-614" y="0"/>
                <wp:lineTo x="-614" y="21006"/>
                <wp:lineTo x="21477" y="21006"/>
                <wp:lineTo x="21477" y="0"/>
                <wp:lineTo x="-614" y="0"/>
              </wp:wrapPolygon>
            </wp:wrapThrough>
            <wp:docPr id="8" name="Obraz 3" descr="C:\Users\tmazowiecki\Desktop\150061kos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mazowiecki\Desktop\150061kosz.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70560" cy="646430"/>
                    </a:xfrm>
                    <a:prstGeom prst="rect">
                      <a:avLst/>
                    </a:prstGeom>
                    <a:noFill/>
                    <a:ln>
                      <a:noFill/>
                    </a:ln>
                  </pic:spPr>
                </pic:pic>
              </a:graphicData>
            </a:graphic>
          </wp:anchor>
        </w:drawing>
      </w:r>
      <w:r>
        <w:rPr>
          <w:rFonts w:ascii="Times New Roman" w:hAnsi="Times New Roman" w:cs="Times New Roman"/>
          <w:noProof/>
        </w:rPr>
        <w:drawing>
          <wp:anchor distT="0" distB="0" distL="114300" distR="114300" simplePos="0" relativeHeight="251672576" behindDoc="0" locked="0" layoutInCell="1" allowOverlap="1" wp14:anchorId="7AA8118A" wp14:editId="1CB5D904">
            <wp:simplePos x="0" y="0"/>
            <wp:positionH relativeFrom="column">
              <wp:posOffset>2399665</wp:posOffset>
            </wp:positionH>
            <wp:positionV relativeFrom="paragraph">
              <wp:posOffset>134620</wp:posOffset>
            </wp:positionV>
            <wp:extent cx="532765" cy="508635"/>
            <wp:effectExtent l="19050" t="0" r="635" b="0"/>
            <wp:wrapThrough wrapText="bothSides">
              <wp:wrapPolygon edited="0">
                <wp:start x="-772" y="0"/>
                <wp:lineTo x="-772" y="21034"/>
                <wp:lineTo x="21626" y="21034"/>
                <wp:lineTo x="21626" y="0"/>
                <wp:lineTo x="-772" y="0"/>
              </wp:wrapPolygon>
            </wp:wrapThrough>
            <wp:docPr id="9" name="Obraz 1" descr="C:\Users\tmazowiecki\Desktop\150061kos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mazowiecki\Desktop\150061kosz.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32765" cy="508635"/>
                    </a:xfrm>
                    <a:prstGeom prst="rect">
                      <a:avLst/>
                    </a:prstGeom>
                    <a:noFill/>
                    <a:ln>
                      <a:noFill/>
                    </a:ln>
                  </pic:spPr>
                </pic:pic>
              </a:graphicData>
            </a:graphic>
          </wp:anchor>
        </w:drawing>
      </w:r>
    </w:p>
    <w:p w14:paraId="335CBA7D" w14:textId="77777777" w:rsidR="001F7519" w:rsidRDefault="001F7519" w:rsidP="001F7519">
      <w:pPr>
        <w:spacing w:after="0" w:line="240" w:lineRule="auto"/>
        <w:jc w:val="center"/>
      </w:pPr>
    </w:p>
    <w:p w14:paraId="076B22D5" w14:textId="77777777" w:rsidR="001F7519" w:rsidRDefault="00752BAA" w:rsidP="001F7519">
      <w:pPr>
        <w:spacing w:after="0" w:line="240" w:lineRule="auto"/>
        <w:jc w:val="center"/>
      </w:pPr>
      <w:r>
        <w:rPr>
          <w:rFonts w:ascii="Times New Roman" w:hAnsi="Times New Roman" w:cs="Times New Roman"/>
          <w:noProof/>
        </w:rPr>
        <mc:AlternateContent>
          <mc:Choice Requires="wps">
            <w:drawing>
              <wp:anchor distT="0" distB="0" distL="114300" distR="114300" simplePos="0" relativeHeight="251676672" behindDoc="0" locked="0" layoutInCell="1" allowOverlap="1" wp14:anchorId="075327ED" wp14:editId="1C2F6ECA">
                <wp:simplePos x="0" y="0"/>
                <wp:positionH relativeFrom="column">
                  <wp:posOffset>2446655</wp:posOffset>
                </wp:positionH>
                <wp:positionV relativeFrom="paragraph">
                  <wp:posOffset>127635</wp:posOffset>
                </wp:positionV>
                <wp:extent cx="584200" cy="267335"/>
                <wp:effectExtent l="0" t="0" r="0" b="635"/>
                <wp:wrapNone/>
                <wp:docPr id="10" name="Text Box 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200" cy="267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7A563B" w14:textId="77777777" w:rsidR="001F7519" w:rsidRPr="00DB20F8" w:rsidRDefault="001F7519" w:rsidP="001F7519">
                            <w:pPr>
                              <w:rPr>
                                <w:sz w:val="16"/>
                                <w:szCs w:val="16"/>
                              </w:rPr>
                            </w:pPr>
                            <w:r w:rsidRPr="00DB20F8">
                              <w:rPr>
                                <w:sz w:val="16"/>
                                <w:szCs w:val="16"/>
                              </w:rPr>
                              <w:t>Li-FeS2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75327ED" id="Text Box 264" o:spid="_x0000_s1027" type="#_x0000_t202" style="position:absolute;left:0;text-align:left;margin-left:192.65pt;margin-top:10.05pt;width:46pt;height:21.0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" filled="f" stroked="f">
                <v:textbox>
                  <w:txbxContent>
                    <w:p w14:paraId="377A563B" w14:textId="77777777" w:rsidR="001F7519" w:rsidRPr="00DB20F8" w:rsidRDefault="001F7519" w:rsidP="001F7519">
                      <w:pPr>
                        <w:rPr>
                          <w:sz w:val="16"/>
                          <w:szCs w:val="16"/>
                        </w:rPr>
                      </w:pPr>
                      <w:r w:rsidRPr="00DB20F8">
                        <w:rPr>
                          <w:sz w:val="16"/>
                          <w:szCs w:val="16"/>
                        </w:rPr>
                        <w:t>Li-FeS2</w:t>
                      </w:r>
                    </w:p>
                  </w:txbxContent>
                </v:textbox>
              </v:shape>
            </w:pict>
          </mc:Fallback>
        </mc:AlternateContent>
      </w:r>
    </w:p>
    <w:p w14:paraId="3423FB8E" w14:textId="77777777" w:rsidR="001F7519" w:rsidRDefault="00752BAA" w:rsidP="001F7519">
      <w:pPr>
        <w:spacing w:after="0" w:line="240" w:lineRule="auto"/>
        <w:jc w:val="both"/>
        <w:rPr>
          <w:rFonts w:ascii="Times New Roman" w:hAnsi="Times New Roman" w:cs="Times New Roman"/>
        </w:rPr>
      </w:pPr>
      <w:r>
        <w:rPr>
          <w:noProof/>
        </w:rPr>
        <mc:AlternateContent>
          <mc:Choice Requires="wps">
            <w:drawing>
              <wp:anchor distT="0" distB="0" distL="114300" distR="114300" simplePos="0" relativeHeight="251675648" behindDoc="0" locked="0" layoutInCell="1" allowOverlap="1" wp14:anchorId="62B9FDFE" wp14:editId="1451E579">
                <wp:simplePos x="0" y="0"/>
                <wp:positionH relativeFrom="column">
                  <wp:posOffset>2403475</wp:posOffset>
                </wp:positionH>
                <wp:positionV relativeFrom="paragraph">
                  <wp:posOffset>104140</wp:posOffset>
                </wp:positionV>
                <wp:extent cx="808355" cy="264795"/>
                <wp:effectExtent l="3175" t="2540" r="0" b="0"/>
                <wp:wrapNone/>
                <wp:docPr id="7" name="Text 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8355" cy="264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3171F0" w14:textId="77777777" w:rsidR="001F7519" w:rsidRDefault="001F7519" w:rsidP="001F7519">
                            <w:pPr>
                              <w:spacing w:line="240" w:lineRule="auto"/>
                            </w:pPr>
                            <w:r>
                              <w:t>Rys. B</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2B9FDFE" id="Text Box 263" o:spid="_x0000_s1028" type="#_x0000_t202" style="position:absolute;left:0;text-align:left;margin-left:189.25pt;margin-top:8.2pt;width:63.65pt;height:20.8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" filled="f" stroked="f">
                <v:textbox>
                  <w:txbxContent>
                    <w:p w14:paraId="363171F0" w14:textId="77777777" w:rsidR="001F7519" w:rsidRDefault="001F7519" w:rsidP="001F7519">
                      <w:pPr>
                        <w:spacing w:line="240" w:lineRule="auto"/>
                      </w:pPr>
                      <w:r>
                        <w:t>Rys. B</w:t>
                      </w:r>
                    </w:p>
                  </w:txbxContent>
                </v:textbox>
              </v:shape>
            </w:pict>
          </mc:Fallback>
        </mc:AlternateContent>
      </w:r>
      <w:r>
        <w:rPr>
          <w:noProof/>
        </w:rPr>
        <mc:AlternateContent>
          <mc:Choice Requires="wps">
            <w:drawing>
              <wp:anchor distT="0" distB="0" distL="114300" distR="114300" simplePos="0" relativeHeight="251674624" behindDoc="0" locked="0" layoutInCell="1" allowOverlap="1" wp14:anchorId="24DD1186" wp14:editId="4FF60EDB">
                <wp:simplePos x="0" y="0"/>
                <wp:positionH relativeFrom="column">
                  <wp:posOffset>1303655</wp:posOffset>
                </wp:positionH>
                <wp:positionV relativeFrom="paragraph">
                  <wp:posOffset>104140</wp:posOffset>
                </wp:positionV>
                <wp:extent cx="525145" cy="264795"/>
                <wp:effectExtent l="0" t="2540" r="0" b="0"/>
                <wp:wrapNone/>
                <wp:docPr id="3" name="Text Box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145" cy="264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8AA130" w14:textId="77777777" w:rsidR="001F7519" w:rsidRDefault="001F7519" w:rsidP="001F7519">
                            <w:r>
                              <w:t>Rys. 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4DD1186" id="Text Box 262" o:spid="_x0000_s1029" type="#_x0000_t202" style="position:absolute;left:0;text-align:left;margin-left:102.65pt;margin-top:8.2pt;width:41.35pt;height:20.8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" filled="f" stroked="f">
                <v:textbox>
                  <w:txbxContent>
                    <w:p w14:paraId="148AA130" w14:textId="77777777" w:rsidR="001F7519" w:rsidRDefault="001F7519" w:rsidP="001F7519">
                      <w:r>
                        <w:t>Rys. A</w:t>
                      </w:r>
                    </w:p>
                  </w:txbxContent>
                </v:textbox>
              </v:shape>
            </w:pict>
          </mc:Fallback>
        </mc:AlternateContent>
      </w:r>
    </w:p>
    <w:p w14:paraId="63763693" w14:textId="77777777" w:rsidR="001F7519" w:rsidRDefault="001F7519" w:rsidP="001F7519">
      <w:pPr>
        <w:spacing w:after="120" w:line="240" w:lineRule="auto"/>
        <w:jc w:val="both"/>
        <w:rPr>
          <w:rFonts w:ascii="Times New Roman" w:hAnsi="Times New Roman" w:cs="Times New Roman"/>
        </w:rPr>
      </w:pPr>
    </w:p>
    <w:p w14:paraId="491883E3" w14:textId="77777777" w:rsidR="001F7519" w:rsidRPr="00DB20F8" w:rsidRDefault="001F7519" w:rsidP="001F7519">
      <w:pPr>
        <w:spacing w:after="0" w:line="240" w:lineRule="auto"/>
        <w:jc w:val="both"/>
        <w:rPr>
          <w:rFonts w:ascii="Times New Roman" w:hAnsi="Times New Roman" w:cs="Times New Roman"/>
        </w:rPr>
      </w:pPr>
      <w:r w:rsidRPr="00DB20F8">
        <w:rPr>
          <w:rFonts w:ascii="Times New Roman" w:hAnsi="Times New Roman" w:cs="Times New Roman"/>
        </w:rPr>
        <w:t xml:space="preserve">To urządzenie zostało zaprojektowane i wykonane z materiałów oraz komponentów wysokiej jakości, które nadają się do ponownego wykorzystania. </w:t>
      </w:r>
    </w:p>
    <w:p w14:paraId="4C88772D" w14:textId="77777777" w:rsidR="001F7519" w:rsidRPr="00DB20F8" w:rsidRDefault="001F7519" w:rsidP="001F7519">
      <w:pPr>
        <w:spacing w:after="0" w:line="240" w:lineRule="auto"/>
        <w:jc w:val="both"/>
        <w:rPr>
          <w:rFonts w:ascii="Times New Roman" w:hAnsi="Times New Roman" w:cs="Times New Roman"/>
        </w:rPr>
      </w:pPr>
      <w:r w:rsidRPr="00DB20F8">
        <w:rPr>
          <w:rFonts w:ascii="Times New Roman" w:hAnsi="Times New Roman" w:cs="Times New Roman"/>
        </w:rPr>
        <w:t>Symbol przekreślonego kontenera na odpady umieszczony na wyrobie (Rys. A) oznacza, że produkt podlega selektywnej zbiórce zgodnie z postanowieniami Dyrektywy Parlamentu Europejskiego i Rady 2012/19/UE. Jeżeli na wyrobie umieszczony jest symbol przekreślonego kontenera na odpady (Rys. B) oznacza, że produkt zawiera baterie, które podlegają selektywnej zbiórce zgodnie z postanowieniami Dyrektywy Parlamentu Europejskiego i Rady 2006/66/WE.</w:t>
      </w:r>
    </w:p>
    <w:p w14:paraId="2A50DFC7" w14:textId="77777777" w:rsidR="001F7519" w:rsidRPr="00EA7DF8" w:rsidRDefault="001F7519" w:rsidP="001F7519">
      <w:pPr>
        <w:spacing w:after="0" w:line="240" w:lineRule="auto"/>
        <w:jc w:val="both"/>
        <w:rPr>
          <w:rFonts w:ascii="Times New Roman" w:hAnsi="Times New Roman" w:cs="Times New Roman"/>
        </w:rPr>
      </w:pPr>
      <w:r w:rsidRPr="00DB20F8">
        <w:rPr>
          <w:rFonts w:ascii="Times New Roman" w:hAnsi="Times New Roman" w:cs="Times New Roman"/>
        </w:rPr>
        <w:t>Takie oznakowanie informuje, że sprzęt elektryczny i elektroniczny oraz baterie (jeżeli występują) po okresie użytkowania, nie mogą być wyrzucone wraz z innymi odpadami pochodzącymi z gospodarstwa domowego. Użytkownik jest zobowiązany do oddania zużytego sprzętu oraz baterii (jeżeli występują) prowadzącym punkty zbiórki zużytego sprzętu elektrycznego i elektronicznego oraz baterii. Prowadzący punkty zbiórki, w tym lokalne punkty zbiórki, sklepy oraz gminne jednostki, tworzą odpowiedni system umożliwiający oddanie tego sprzętu oraz baterii (jeżeli występują). Prawidłowa utylizacja zużytego sprzętu oraz baterii (jeżeli występują) przyczynia się do uniknięcia szkodliwych dla zdrowia ludzi i środowiska naturalnego konsekwencji, wynikających z możliwości obecności w sprzęcie i bateriach składników niebezpiecznych oraz niewłaściwego składowania i przetwarzania takiego sprzętu i baterii. Gospodarstwo domowe spełnia ważną rolę w przyczynianiu się do ponownego użycia i odzysku, w tym recyklingu, zużytego sprzętu, na tym etapie kształtuje się postawy, które wpływają na zachowanie wspólnego dobra jakim jest czyste środowisko naturalne. Gospodarstwa domowe są także jednym z większych użytkowników drobnego sprzętu i racjonalne gospodarowanie nim na tym etapie wpływa na odzyskiwanie surowców wtórnych. W przypadku niewłaściwej utylizacji tego produktu  mogą zostać nałożone kary zgodnie z ustawodawstwem krajowym.</w:t>
      </w:r>
    </w:p>
    <w:p w14:paraId="7BA59461" w14:textId="77777777" w:rsidR="001524FA" w:rsidRPr="00F01ECD" w:rsidRDefault="001524FA" w:rsidP="00F4529D">
      <w:pPr>
        <w:spacing w:after="0"/>
        <w:jc w:val="both"/>
        <w:outlineLvl w:val="0"/>
        <w:rPr>
          <w:rFonts w:ascii="Times New Roman" w:hAnsi="Times New Roman" w:cs="Times New Roman"/>
        </w:rPr>
      </w:pPr>
    </w:p>
    <w:p w14:paraId="1A3A4B32" w14:textId="77777777" w:rsidR="00F4529D" w:rsidRPr="00976D7A" w:rsidRDefault="00F4529D" w:rsidP="00FC7788">
      <w:pPr>
        <w:pageBreakBefore/>
        <w:shd w:val="clear" w:color="auto" w:fill="D9D9D9" w:themeFill="background1" w:themeFillShade="D9"/>
        <w:spacing w:after="0"/>
        <w:jc w:val="both"/>
        <w:rPr>
          <w:rFonts w:ascii="Times New Roman" w:hAnsi="Times New Roman" w:cs="Times New Roman"/>
          <w:b/>
          <w:sz w:val="28"/>
          <w:szCs w:val="28"/>
        </w:rPr>
      </w:pPr>
      <w:r w:rsidRPr="00976D7A">
        <w:rPr>
          <w:rFonts w:ascii="Times New Roman" w:hAnsi="Times New Roman" w:cs="Times New Roman"/>
          <w:b/>
          <w:sz w:val="28"/>
          <w:szCs w:val="28"/>
        </w:rPr>
        <w:lastRenderedPageBreak/>
        <w:t>Dane techniczne</w:t>
      </w:r>
    </w:p>
    <w:p w14:paraId="49637DAD" w14:textId="3FC6AE13" w:rsidR="00AE0BA6" w:rsidRDefault="00F4529D" w:rsidP="004E4977">
      <w:pPr>
        <w:spacing w:after="0"/>
        <w:jc w:val="both"/>
        <w:rPr>
          <w:rFonts w:ascii="Times New Roman" w:hAnsi="Times New Roman" w:cs="Times New Roman"/>
        </w:rPr>
      </w:pPr>
      <w:r w:rsidRPr="00C03917">
        <w:rPr>
          <w:rFonts w:ascii="Times New Roman" w:hAnsi="Times New Roman" w:cs="Times New Roman"/>
        </w:rPr>
        <w:t>Dane techniczne</w:t>
      </w:r>
      <w:r>
        <w:rPr>
          <w:rFonts w:ascii="Times New Roman" w:hAnsi="Times New Roman" w:cs="Times New Roman"/>
        </w:rPr>
        <w:t xml:space="preserve"> zawarte</w:t>
      </w:r>
      <w:r w:rsidRPr="00C03917">
        <w:rPr>
          <w:rFonts w:ascii="Times New Roman" w:hAnsi="Times New Roman" w:cs="Times New Roman"/>
        </w:rPr>
        <w:t xml:space="preserve"> w niniejszej instrukcji</w:t>
      </w:r>
      <w:r>
        <w:rPr>
          <w:rFonts w:ascii="Times New Roman" w:hAnsi="Times New Roman" w:cs="Times New Roman"/>
        </w:rPr>
        <w:t xml:space="preserve"> obsługi</w:t>
      </w:r>
      <w:r w:rsidRPr="00C03917">
        <w:rPr>
          <w:rFonts w:ascii="Times New Roman" w:hAnsi="Times New Roman" w:cs="Times New Roman"/>
        </w:rPr>
        <w:t xml:space="preserve"> oraz na dołączonych</w:t>
      </w:r>
      <w:r>
        <w:rPr>
          <w:rFonts w:ascii="Times New Roman" w:hAnsi="Times New Roman" w:cs="Times New Roman"/>
        </w:rPr>
        <w:t xml:space="preserve"> do okapu </w:t>
      </w:r>
      <w:r w:rsidRPr="00C03917">
        <w:rPr>
          <w:rFonts w:ascii="Times New Roman" w:hAnsi="Times New Roman" w:cs="Times New Roman"/>
        </w:rPr>
        <w:t xml:space="preserve"> etykietach zostały uzyskane poprzez wykonanie pomiarów </w:t>
      </w:r>
      <w:r w:rsidR="00486B58">
        <w:rPr>
          <w:rFonts w:ascii="Times New Roman" w:hAnsi="Times New Roman" w:cs="Times New Roman"/>
        </w:rPr>
        <w:br/>
      </w:r>
      <w:r w:rsidRPr="00C03917">
        <w:rPr>
          <w:rFonts w:ascii="Times New Roman" w:hAnsi="Times New Roman" w:cs="Times New Roman"/>
        </w:rPr>
        <w:t>i obliczeń zgodnie z wymogami rozporządzenia UE nr 65/2014 oraz 66/2014.</w:t>
      </w:r>
    </w:p>
    <w:p w14:paraId="6E8D2A42" w14:textId="25FEF232" w:rsidR="00976D7A" w:rsidRDefault="00A21244" w:rsidP="004E4977">
      <w:pPr>
        <w:spacing w:after="0"/>
        <w:jc w:val="both"/>
        <w:rPr>
          <w:rFonts w:ascii="Times New Roman" w:hAnsi="Times New Roman" w:cs="Times New Roman"/>
        </w:rPr>
      </w:pPr>
      <w:r>
        <w:rPr>
          <w:noProof/>
        </w:rPr>
        <mc:AlternateContent>
          <mc:Choice Requires="wps">
            <w:drawing>
              <wp:anchor distT="45720" distB="45720" distL="114300" distR="114300" simplePos="0" relativeHeight="251681792" behindDoc="0" locked="0" layoutInCell="1" allowOverlap="1" wp14:anchorId="7F0A52A7" wp14:editId="6D8FF2CD">
                <wp:simplePos x="0" y="0"/>
                <wp:positionH relativeFrom="column">
                  <wp:posOffset>437832</wp:posOffset>
                </wp:positionH>
                <wp:positionV relativeFrom="paragraph">
                  <wp:posOffset>57467</wp:posOffset>
                </wp:positionV>
                <wp:extent cx="3409950" cy="2486025"/>
                <wp:effectExtent l="0" t="0" r="19050" b="28575"/>
                <wp:wrapNone/>
                <wp:docPr id="1023741589"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0" cy="2486025"/>
                        </a:xfrm>
                        <a:prstGeom prst="rect">
                          <a:avLst/>
                        </a:prstGeom>
                        <a:solidFill>
                          <a:srgbClr val="FFFFFF"/>
                        </a:solidFill>
                        <a:ln w="9525">
                          <a:solidFill>
                            <a:srgbClr val="000000"/>
                          </a:solidFill>
                          <a:miter lim="800000"/>
                          <a:headEnd/>
                          <a:tailEnd/>
                        </a:ln>
                      </wps:spPr>
                      <wps:txbx>
                        <w:txbxContent>
                          <w:p w14:paraId="7BB55B61" w14:textId="2FAAC4EC" w:rsidR="00391A8C" w:rsidRDefault="00391A8C" w:rsidP="00391A8C">
                            <w:pPr>
                              <w:rPr>
                                <w:noProof/>
                              </w:rPr>
                            </w:pPr>
                            <w:r>
                              <w:rPr>
                                <w:noProof/>
                              </w:rPr>
                              <w:t xml:space="preserve">Rys.1 Opis </w:t>
                            </w:r>
                            <w:r w:rsidR="00976D7A">
                              <w:rPr>
                                <w:noProof/>
                              </w:rPr>
                              <w:t>okapu</w:t>
                            </w:r>
                          </w:p>
                          <w:p w14:paraId="2C13265E" w14:textId="3E3D15D2" w:rsidR="00391A8C" w:rsidRDefault="00DD5A7F" w:rsidP="00391A8C">
                            <w:r>
                              <w:rPr>
                                <w:noProof/>
                              </w:rPr>
                              <w:drawing>
                                <wp:inline distT="0" distB="0" distL="0" distR="0" wp14:anchorId="020C5A67" wp14:editId="06029C84">
                                  <wp:extent cx="3093408" cy="2162175"/>
                                  <wp:effectExtent l="0" t="0" r="0" b="0"/>
                                  <wp:docPr id="79876101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rotWithShape="1">
                                          <a:blip r:embed="rId14">
                                            <a:extLst>
                                              <a:ext uri="{28A0092B-C50C-407E-A947-70E740481C1C}">
                                                <a14:useLocalDpi xmlns:a14="http://schemas.microsoft.com/office/drawing/2010/main" val="0"/>
                                              </a:ext>
                                            </a:extLst>
                                          </a:blip>
                                          <a:srcRect l="23156" t="28457" r="28699" b="27996"/>
                                          <a:stretch/>
                                        </pic:blipFill>
                                        <pic:spPr bwMode="auto">
                                          <a:xfrm>
                                            <a:off x="0" y="0"/>
                                            <a:ext cx="3140087" cy="2194802"/>
                                          </a:xfrm>
                                          <a:prstGeom prst="rect">
                                            <a:avLst/>
                                          </a:prstGeom>
                                          <a:noFill/>
                                          <a:ln>
                                            <a:noFill/>
                                          </a:ln>
                                          <a:extLst>
                                            <a:ext uri="{53640926-AAD7-44D8-BBD7-CCE9431645EC}">
                                              <a14:shadowObscured xmlns:a14="http://schemas.microsoft.com/office/drawing/2010/main"/>
                                            </a:ext>
                                          </a:extLst>
                                        </pic:spPr>
                                      </pic:pic>
                                    </a:graphicData>
                                  </a:graphic>
                                </wp:inline>
                              </w:drawing>
                            </w:r>
                          </w:p>
                          <w:p w14:paraId="3212D3D3" w14:textId="528D9D0D" w:rsidR="007F1867" w:rsidRDefault="007F186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0A52A7" id="_x0000_s1030" type="#_x0000_t202" style="position:absolute;left:0;text-align:left;margin-left:34.45pt;margin-top:4.5pt;width:268.5pt;height:195.75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">
                <v:textbox>
                  <w:txbxContent>
                    <w:p w14:paraId="7BB55B61" w14:textId="2FAAC4EC" w:rsidR="00391A8C" w:rsidRDefault="00391A8C" w:rsidP="00391A8C">
                      <w:pPr>
                        <w:rPr>
                          <w:noProof/>
                        </w:rPr>
                      </w:pPr>
                      <w:r>
                        <w:rPr>
                          <w:noProof/>
                        </w:rPr>
                        <w:t xml:space="preserve">Rys.1 Opis </w:t>
                      </w:r>
                      <w:r w:rsidR="00976D7A">
                        <w:rPr>
                          <w:noProof/>
                        </w:rPr>
                        <w:t>okapu</w:t>
                      </w:r>
                    </w:p>
                    <w:p w14:paraId="2C13265E" w14:textId="3E3D15D2" w:rsidR="00391A8C" w:rsidRDefault="00DD5A7F" w:rsidP="00391A8C">
                      <w:r>
                        <w:rPr>
                          <w:noProof/>
                        </w:rPr>
                        <w:drawing>
                          <wp:inline distT="0" distB="0" distL="0" distR="0" wp14:anchorId="020C5A67" wp14:editId="06029C84">
                            <wp:extent cx="3093408" cy="2162175"/>
                            <wp:effectExtent l="0" t="0" r="0" b="0"/>
                            <wp:docPr id="79876101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rotWithShape="1">
                                    <a:blip r:embed="rId14">
                                      <a:extLst>
                                        <a:ext uri="{28A0092B-C50C-407E-A947-70E740481C1C}">
                                          <a14:useLocalDpi xmlns:a14="http://schemas.microsoft.com/office/drawing/2010/main" val="0"/>
                                        </a:ext>
                                      </a:extLst>
                                    </a:blip>
                                    <a:srcRect l="23156" t="28457" r="28699" b="27996"/>
                                    <a:stretch/>
                                  </pic:blipFill>
                                  <pic:spPr bwMode="auto">
                                    <a:xfrm>
                                      <a:off x="0" y="0"/>
                                      <a:ext cx="3140087" cy="2194802"/>
                                    </a:xfrm>
                                    <a:prstGeom prst="rect">
                                      <a:avLst/>
                                    </a:prstGeom>
                                    <a:noFill/>
                                    <a:ln>
                                      <a:noFill/>
                                    </a:ln>
                                    <a:extLst>
                                      <a:ext uri="{53640926-AAD7-44D8-BBD7-CCE9431645EC}">
                                        <a14:shadowObscured xmlns:a14="http://schemas.microsoft.com/office/drawing/2010/main"/>
                                      </a:ext>
                                    </a:extLst>
                                  </pic:spPr>
                                </pic:pic>
                              </a:graphicData>
                            </a:graphic>
                          </wp:inline>
                        </w:drawing>
                      </w:r>
                    </w:p>
                    <w:p w14:paraId="3212D3D3" w14:textId="528D9D0D" w:rsidR="007F1867" w:rsidRDefault="007F1867"/>
                  </w:txbxContent>
                </v:textbox>
              </v:shape>
            </w:pict>
          </mc:Fallback>
        </mc:AlternateContent>
      </w:r>
    </w:p>
    <w:p w14:paraId="08D93EC0" w14:textId="18A8FD02" w:rsidR="004E4977" w:rsidRDefault="004E4977" w:rsidP="001524FA">
      <w:pPr>
        <w:spacing w:after="0"/>
        <w:jc w:val="center"/>
      </w:pPr>
    </w:p>
    <w:p w14:paraId="11490A9E" w14:textId="3D7761E6" w:rsidR="007A7F46" w:rsidRDefault="007A7F46" w:rsidP="001524FA">
      <w:pPr>
        <w:spacing w:after="0"/>
        <w:jc w:val="center"/>
      </w:pPr>
    </w:p>
    <w:p w14:paraId="7843B26D" w14:textId="77777777" w:rsidR="007F1867" w:rsidRDefault="007F1867" w:rsidP="001524FA">
      <w:pPr>
        <w:spacing w:after="0"/>
        <w:jc w:val="center"/>
      </w:pPr>
    </w:p>
    <w:p w14:paraId="398F00BC" w14:textId="77777777" w:rsidR="007F1867" w:rsidRDefault="007F1867" w:rsidP="001524FA">
      <w:pPr>
        <w:spacing w:after="0"/>
        <w:jc w:val="center"/>
      </w:pPr>
    </w:p>
    <w:p w14:paraId="552CB27D" w14:textId="77777777" w:rsidR="007F1867" w:rsidRDefault="007F1867" w:rsidP="001524FA">
      <w:pPr>
        <w:spacing w:after="0"/>
        <w:jc w:val="center"/>
      </w:pPr>
    </w:p>
    <w:p w14:paraId="53CA84F0" w14:textId="77777777" w:rsidR="007F1867" w:rsidRDefault="007F1867" w:rsidP="001524FA">
      <w:pPr>
        <w:spacing w:after="0"/>
        <w:jc w:val="center"/>
      </w:pPr>
    </w:p>
    <w:p w14:paraId="055962CE" w14:textId="77777777" w:rsidR="007F1867" w:rsidRDefault="007F1867" w:rsidP="001524FA">
      <w:pPr>
        <w:spacing w:after="0"/>
        <w:jc w:val="center"/>
      </w:pPr>
    </w:p>
    <w:p w14:paraId="1A0731DC" w14:textId="77777777" w:rsidR="00391A8C" w:rsidRDefault="00391A8C" w:rsidP="001524FA">
      <w:pPr>
        <w:spacing w:after="0"/>
        <w:jc w:val="center"/>
      </w:pPr>
    </w:p>
    <w:p w14:paraId="3FDE56F2" w14:textId="77777777" w:rsidR="00391A8C" w:rsidRDefault="00391A8C" w:rsidP="001524FA">
      <w:pPr>
        <w:spacing w:after="0"/>
        <w:jc w:val="center"/>
      </w:pPr>
    </w:p>
    <w:p w14:paraId="3AFD112F" w14:textId="77777777" w:rsidR="00391A8C" w:rsidRDefault="00391A8C" w:rsidP="001524FA">
      <w:pPr>
        <w:spacing w:after="0"/>
        <w:jc w:val="center"/>
      </w:pPr>
    </w:p>
    <w:p w14:paraId="3870277A" w14:textId="5AE36CDC" w:rsidR="00391A8C" w:rsidRDefault="00391A8C" w:rsidP="001524FA">
      <w:pPr>
        <w:spacing w:after="0"/>
        <w:jc w:val="center"/>
      </w:pPr>
    </w:p>
    <w:p w14:paraId="48DDBFDC" w14:textId="673822F1" w:rsidR="00391A8C" w:rsidRDefault="00391A8C" w:rsidP="001524FA">
      <w:pPr>
        <w:spacing w:after="0"/>
        <w:jc w:val="center"/>
      </w:pPr>
    </w:p>
    <w:p w14:paraId="37F54BDA" w14:textId="6FA170DB" w:rsidR="00391A8C" w:rsidRDefault="00391A8C" w:rsidP="001524FA">
      <w:pPr>
        <w:spacing w:after="0"/>
        <w:jc w:val="center"/>
      </w:pPr>
      <w:r>
        <w:rPr>
          <w:noProof/>
        </w:rPr>
        <mc:AlternateContent>
          <mc:Choice Requires="wps">
            <w:drawing>
              <wp:anchor distT="45720" distB="45720" distL="114300" distR="114300" simplePos="0" relativeHeight="251683840" behindDoc="0" locked="0" layoutInCell="1" allowOverlap="1" wp14:anchorId="76D543D0" wp14:editId="15446690">
                <wp:simplePos x="0" y="0"/>
                <wp:positionH relativeFrom="column">
                  <wp:posOffset>437515</wp:posOffset>
                </wp:positionH>
                <wp:positionV relativeFrom="paragraph">
                  <wp:posOffset>67945</wp:posOffset>
                </wp:positionV>
                <wp:extent cx="3414395" cy="2461895"/>
                <wp:effectExtent l="0" t="0" r="14605" b="14605"/>
                <wp:wrapSquare wrapText="bothSides"/>
                <wp:docPr id="286585406"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4395" cy="2461895"/>
                        </a:xfrm>
                        <a:prstGeom prst="rect">
                          <a:avLst/>
                        </a:prstGeom>
                        <a:solidFill>
                          <a:srgbClr val="FFFFFF"/>
                        </a:solidFill>
                        <a:ln w="9525">
                          <a:solidFill>
                            <a:srgbClr val="000000"/>
                          </a:solidFill>
                          <a:miter lim="800000"/>
                          <a:headEnd/>
                          <a:tailEnd/>
                        </a:ln>
                      </wps:spPr>
                      <wps:txbx>
                        <w:txbxContent>
                          <w:p w14:paraId="06C781CE" w14:textId="6194A65A" w:rsidR="00391A8C" w:rsidRDefault="00391A8C">
                            <w:r>
                              <w:t>Rys.2 Wymiary</w:t>
                            </w:r>
                            <w:r w:rsidR="00976D7A">
                              <w:t xml:space="preserve"> okapu</w:t>
                            </w:r>
                          </w:p>
                          <w:p w14:paraId="7A30D847" w14:textId="7C681E1E" w:rsidR="00391A8C" w:rsidRDefault="00DD5A7F">
                            <w:r>
                              <w:rPr>
                                <w:noProof/>
                              </w:rPr>
                              <w:drawing>
                                <wp:inline distT="0" distB="0" distL="0" distR="0" wp14:anchorId="46C3FFE4" wp14:editId="1E58F6DF">
                                  <wp:extent cx="3284115" cy="2009775"/>
                                  <wp:effectExtent l="0" t="0" r="0" b="0"/>
                                  <wp:docPr id="2071842309"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rotWithShape="1">
                                          <a:blip r:embed="rId15">
                                            <a:extLst>
                                              <a:ext uri="{28A0092B-C50C-407E-A947-70E740481C1C}">
                                                <a14:useLocalDpi xmlns:a14="http://schemas.microsoft.com/office/drawing/2010/main" val="0"/>
                                              </a:ext>
                                            </a:extLst>
                                          </a:blip>
                                          <a:srcRect l="24962" t="33847" r="29458" b="30058"/>
                                          <a:stretch/>
                                        </pic:blipFill>
                                        <pic:spPr bwMode="auto">
                                          <a:xfrm>
                                            <a:off x="0" y="0"/>
                                            <a:ext cx="3357206" cy="2054504"/>
                                          </a:xfrm>
                                          <a:prstGeom prst="rect">
                                            <a:avLst/>
                                          </a:prstGeom>
                                          <a:noFill/>
                                          <a:ln>
                                            <a:noFill/>
                                          </a:ln>
                                          <a:extLst>
                                            <a:ext uri="{53640926-AAD7-44D8-BBD7-CCE9431645EC}">
                                              <a14:shadowObscured xmlns:a14="http://schemas.microsoft.com/office/drawing/2010/main"/>
                                            </a:ext>
                                          </a:extLst>
                                        </pic:spPr>
                                      </pic:pic>
                                    </a:graphicData>
                                  </a:graphic>
                                </wp:inline>
                              </w:drawing>
                            </w:r>
                            <w:r w:rsidR="000319C1">
                              <w:rPr>
                                <w:noProof/>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D543D0" id="_x0000_s1031" type="#_x0000_t202" style="position:absolute;left:0;text-align:left;margin-left:34.45pt;margin-top:5.35pt;width:268.85pt;height:193.85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">
                <v:textbox>
                  <w:txbxContent>
                    <w:p w14:paraId="06C781CE" w14:textId="6194A65A" w:rsidR="00391A8C" w:rsidRDefault="00391A8C">
                      <w:r>
                        <w:t>Rys.2 Wymiary</w:t>
                      </w:r>
                      <w:r w:rsidR="00976D7A">
                        <w:t xml:space="preserve"> okapu</w:t>
                      </w:r>
                    </w:p>
                    <w:p w14:paraId="7A30D847" w14:textId="7C681E1E" w:rsidR="00391A8C" w:rsidRDefault="00DD5A7F">
                      <w:r>
                        <w:rPr>
                          <w:noProof/>
                        </w:rPr>
                        <w:drawing>
                          <wp:inline distT="0" distB="0" distL="0" distR="0" wp14:anchorId="46C3FFE4" wp14:editId="1E58F6DF">
                            <wp:extent cx="3284115" cy="2009775"/>
                            <wp:effectExtent l="0" t="0" r="0" b="0"/>
                            <wp:docPr id="2071842309"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rotWithShape="1">
                                    <a:blip r:embed="rId15">
                                      <a:extLst>
                                        <a:ext uri="{28A0092B-C50C-407E-A947-70E740481C1C}">
                                          <a14:useLocalDpi xmlns:a14="http://schemas.microsoft.com/office/drawing/2010/main" val="0"/>
                                        </a:ext>
                                      </a:extLst>
                                    </a:blip>
                                    <a:srcRect l="24962" t="33847" r="29458" b="30058"/>
                                    <a:stretch/>
                                  </pic:blipFill>
                                  <pic:spPr bwMode="auto">
                                    <a:xfrm>
                                      <a:off x="0" y="0"/>
                                      <a:ext cx="3357206" cy="2054504"/>
                                    </a:xfrm>
                                    <a:prstGeom prst="rect">
                                      <a:avLst/>
                                    </a:prstGeom>
                                    <a:noFill/>
                                    <a:ln>
                                      <a:noFill/>
                                    </a:ln>
                                    <a:extLst>
                                      <a:ext uri="{53640926-AAD7-44D8-BBD7-CCE9431645EC}">
                                        <a14:shadowObscured xmlns:a14="http://schemas.microsoft.com/office/drawing/2010/main"/>
                                      </a:ext>
                                    </a:extLst>
                                  </pic:spPr>
                                </pic:pic>
                              </a:graphicData>
                            </a:graphic>
                          </wp:inline>
                        </w:drawing>
                      </w:r>
                      <w:r w:rsidR="000319C1">
                        <w:rPr>
                          <w:noProof/>
                        </w:rPr>
                        <w:t xml:space="preserve"> </w:t>
                      </w:r>
                    </w:p>
                  </w:txbxContent>
                </v:textbox>
                <w10:wrap type="square"/>
              </v:shape>
            </w:pict>
          </mc:Fallback>
        </mc:AlternateContent>
      </w:r>
    </w:p>
    <w:p w14:paraId="3E43A034" w14:textId="77777777" w:rsidR="007F1867" w:rsidRDefault="007F1867" w:rsidP="001524FA">
      <w:pPr>
        <w:spacing w:after="0"/>
        <w:jc w:val="center"/>
      </w:pPr>
    </w:p>
    <w:p w14:paraId="31309781" w14:textId="77777777" w:rsidR="007F1867" w:rsidRDefault="007F1867" w:rsidP="001524FA">
      <w:pPr>
        <w:spacing w:after="0"/>
        <w:jc w:val="center"/>
      </w:pPr>
    </w:p>
    <w:p w14:paraId="2DB6029F" w14:textId="77777777" w:rsidR="00391A8C" w:rsidRDefault="00391A8C" w:rsidP="001524FA">
      <w:pPr>
        <w:spacing w:after="0"/>
        <w:jc w:val="center"/>
      </w:pPr>
    </w:p>
    <w:p w14:paraId="25B5281A" w14:textId="77777777" w:rsidR="00391A8C" w:rsidRDefault="00391A8C" w:rsidP="001524FA">
      <w:pPr>
        <w:spacing w:after="0"/>
        <w:jc w:val="center"/>
      </w:pPr>
    </w:p>
    <w:p w14:paraId="18F62AA0" w14:textId="77777777" w:rsidR="00391A8C" w:rsidRDefault="00391A8C" w:rsidP="001524FA">
      <w:pPr>
        <w:spacing w:after="0"/>
        <w:jc w:val="center"/>
      </w:pPr>
    </w:p>
    <w:p w14:paraId="1581D7B7" w14:textId="77777777" w:rsidR="00391A8C" w:rsidRDefault="00391A8C" w:rsidP="001524FA">
      <w:pPr>
        <w:spacing w:after="0"/>
        <w:jc w:val="center"/>
      </w:pPr>
    </w:p>
    <w:p w14:paraId="16676B08" w14:textId="77777777" w:rsidR="00391A8C" w:rsidRDefault="00391A8C" w:rsidP="001524FA">
      <w:pPr>
        <w:spacing w:after="0"/>
        <w:jc w:val="center"/>
      </w:pPr>
    </w:p>
    <w:p w14:paraId="456FB2EC" w14:textId="77777777" w:rsidR="00391A8C" w:rsidRDefault="00391A8C" w:rsidP="001524FA">
      <w:pPr>
        <w:spacing w:after="0"/>
        <w:jc w:val="center"/>
      </w:pPr>
    </w:p>
    <w:p w14:paraId="6A331580" w14:textId="77777777" w:rsidR="00391A8C" w:rsidRDefault="00391A8C" w:rsidP="001524FA">
      <w:pPr>
        <w:spacing w:after="0"/>
        <w:jc w:val="center"/>
      </w:pPr>
    </w:p>
    <w:p w14:paraId="7B105A32" w14:textId="77777777" w:rsidR="00391A8C" w:rsidRDefault="00391A8C" w:rsidP="001524FA">
      <w:pPr>
        <w:spacing w:after="0"/>
        <w:jc w:val="center"/>
      </w:pPr>
    </w:p>
    <w:p w14:paraId="54303BD4" w14:textId="77777777" w:rsidR="00391A8C" w:rsidRDefault="00391A8C" w:rsidP="001524FA">
      <w:pPr>
        <w:spacing w:after="0"/>
        <w:jc w:val="center"/>
      </w:pPr>
    </w:p>
    <w:p w14:paraId="5618E726" w14:textId="77777777" w:rsidR="00391A8C" w:rsidRDefault="00391A8C" w:rsidP="001524FA">
      <w:pPr>
        <w:spacing w:after="0"/>
        <w:jc w:val="center"/>
      </w:pPr>
    </w:p>
    <w:p w14:paraId="095CA9EF" w14:textId="77777777" w:rsidR="00391A8C" w:rsidRDefault="00391A8C" w:rsidP="001524FA">
      <w:pPr>
        <w:spacing w:after="0"/>
        <w:jc w:val="center"/>
      </w:pPr>
    </w:p>
    <w:p w14:paraId="06F03681" w14:textId="77777777" w:rsidR="00391A8C" w:rsidRDefault="00391A8C" w:rsidP="001524FA">
      <w:pPr>
        <w:spacing w:after="0"/>
        <w:jc w:val="center"/>
      </w:pPr>
    </w:p>
    <w:p w14:paraId="3E1D268E" w14:textId="77777777" w:rsidR="00F4529D" w:rsidRPr="00976D7A" w:rsidRDefault="00F4529D" w:rsidP="001524FA">
      <w:pPr>
        <w:shd w:val="clear" w:color="auto" w:fill="D9D9D9" w:themeFill="background1" w:themeFillShade="D9"/>
        <w:spacing w:before="120" w:after="0"/>
        <w:jc w:val="both"/>
        <w:outlineLvl w:val="0"/>
        <w:rPr>
          <w:rFonts w:ascii="Times New Roman" w:hAnsi="Times New Roman" w:cs="Times New Roman"/>
          <w:b/>
          <w:sz w:val="28"/>
          <w:szCs w:val="28"/>
        </w:rPr>
      </w:pPr>
      <w:r w:rsidRPr="00976D7A">
        <w:rPr>
          <w:rFonts w:ascii="Times New Roman" w:hAnsi="Times New Roman" w:cs="Times New Roman"/>
          <w:b/>
          <w:sz w:val="28"/>
          <w:szCs w:val="28"/>
        </w:rPr>
        <w:lastRenderedPageBreak/>
        <w:t>Obsługa</w:t>
      </w:r>
    </w:p>
    <w:p w14:paraId="29828F7B" w14:textId="1B5C7511" w:rsidR="00F4529D" w:rsidRPr="00976D7A" w:rsidRDefault="00F4529D" w:rsidP="00976D7A">
      <w:pPr>
        <w:autoSpaceDE w:val="0"/>
        <w:autoSpaceDN w:val="0"/>
        <w:adjustRightInd w:val="0"/>
        <w:spacing w:after="0" w:line="240" w:lineRule="auto"/>
        <w:jc w:val="both"/>
        <w:rPr>
          <w:rFonts w:ascii="Times New Roman" w:hAnsi="Times New Roman" w:cs="Times New Roman"/>
        </w:rPr>
      </w:pPr>
      <w:r w:rsidRPr="00976D7A">
        <w:rPr>
          <w:rFonts w:ascii="Times New Roman" w:hAnsi="Times New Roman" w:cs="Times New Roman"/>
        </w:rPr>
        <w:t xml:space="preserve">Okap jest przeznaczony do zasysania oparów podczas przygotowywania posiłków. </w:t>
      </w:r>
      <w:r w:rsidR="00976D7A" w:rsidRPr="00976D7A">
        <w:rPr>
          <w:rFonts w:ascii="Times New Roman" w:hAnsi="Times New Roman" w:cs="Times New Roman"/>
        </w:rPr>
        <w:t>O</w:t>
      </w:r>
      <w:r w:rsidRPr="00976D7A">
        <w:rPr>
          <w:rFonts w:ascii="Times New Roman" w:hAnsi="Times New Roman" w:cs="Times New Roman"/>
        </w:rPr>
        <w:t>pary usuwane są na zewnątrz pomieszczenia za pomocą rury odprowadzającej. Rura odprowadzająca nie jest dostępna w komplecie z urządzeniem i należy ją zakupić oddzielnie.</w:t>
      </w:r>
    </w:p>
    <w:p w14:paraId="13E54B95" w14:textId="77777777" w:rsidR="00292918" w:rsidRPr="00292918" w:rsidRDefault="00292918" w:rsidP="00292918">
      <w:pPr>
        <w:pStyle w:val="Akapitzlist"/>
        <w:autoSpaceDE w:val="0"/>
        <w:autoSpaceDN w:val="0"/>
        <w:adjustRightInd w:val="0"/>
        <w:spacing w:after="0" w:line="240" w:lineRule="auto"/>
        <w:jc w:val="both"/>
        <w:rPr>
          <w:rFonts w:ascii="Times New Roman" w:hAnsi="Times New Roman" w:cs="Times New Roman"/>
        </w:rPr>
      </w:pPr>
    </w:p>
    <w:p w14:paraId="10C72C8A" w14:textId="77777777" w:rsidR="00F4529D" w:rsidRPr="00036807" w:rsidRDefault="00F4529D" w:rsidP="00F4529D">
      <w:pPr>
        <w:autoSpaceDE w:val="0"/>
        <w:autoSpaceDN w:val="0"/>
        <w:adjustRightInd w:val="0"/>
        <w:spacing w:after="0" w:line="240" w:lineRule="auto"/>
        <w:jc w:val="both"/>
        <w:rPr>
          <w:rFonts w:ascii="Times New Roman" w:hAnsi="Times New Roman" w:cs="Times New Roman"/>
          <w:b/>
          <w:bCs/>
          <w:sz w:val="26"/>
          <w:szCs w:val="26"/>
        </w:rPr>
      </w:pPr>
      <w:r>
        <w:rPr>
          <w:noProof/>
        </w:rPr>
        <w:drawing>
          <wp:inline distT="0" distB="0" distL="0" distR="0" wp14:anchorId="38451BEC" wp14:editId="4E4CEFF2">
            <wp:extent cx="142875" cy="123825"/>
            <wp:effectExtent l="19050" t="0" r="9525" b="0"/>
            <wp:docPr id="56" name="Obraz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rrowheads="1"/>
                    </pic:cNvPicPr>
                  </pic:nvPicPr>
                  <pic:blipFill>
                    <a:blip r:embed="rId11" cstate="print"/>
                    <a:srcRect/>
                    <a:stretch>
                      <a:fillRect/>
                    </a:stretch>
                  </pic:blipFill>
                  <pic:spPr bwMode="auto">
                    <a:xfrm flipH="1">
                      <a:off x="0" y="0"/>
                      <a:ext cx="142875" cy="123825"/>
                    </a:xfrm>
                    <a:prstGeom prst="rect">
                      <a:avLst/>
                    </a:prstGeom>
                    <a:noFill/>
                    <a:ln w="9525">
                      <a:noFill/>
                      <a:miter lim="800000"/>
                      <a:headEnd/>
                      <a:tailEnd/>
                    </a:ln>
                  </pic:spPr>
                </pic:pic>
              </a:graphicData>
            </a:graphic>
          </wp:inline>
        </w:drawing>
      </w:r>
      <w:r>
        <w:t xml:space="preserve">  </w:t>
      </w:r>
      <w:r w:rsidRPr="00036807">
        <w:rPr>
          <w:rFonts w:ascii="Times New Roman" w:hAnsi="Times New Roman" w:cs="Times New Roman"/>
          <w:b/>
          <w:bCs/>
          <w:sz w:val="26"/>
          <w:szCs w:val="26"/>
        </w:rPr>
        <w:t>UWAGA:</w:t>
      </w:r>
    </w:p>
    <w:p w14:paraId="44046F37" w14:textId="77777777" w:rsidR="00F4529D" w:rsidRPr="00976D7A" w:rsidRDefault="00F4529D" w:rsidP="00F4529D">
      <w:pPr>
        <w:autoSpaceDE w:val="0"/>
        <w:autoSpaceDN w:val="0"/>
        <w:adjustRightInd w:val="0"/>
        <w:spacing w:after="0" w:line="240" w:lineRule="auto"/>
        <w:contextualSpacing/>
        <w:jc w:val="both"/>
        <w:rPr>
          <w:rFonts w:ascii="Times New Roman" w:hAnsi="Times New Roman" w:cs="Times New Roman"/>
        </w:rPr>
      </w:pPr>
      <w:r w:rsidRPr="00976D7A">
        <w:rPr>
          <w:rFonts w:ascii="Wingdings" w:hAnsi="Wingdings" w:cs="Wingdings"/>
          <w:sz w:val="20"/>
          <w:szCs w:val="20"/>
        </w:rPr>
        <w:t></w:t>
      </w:r>
      <w:r w:rsidRPr="00976D7A">
        <w:rPr>
          <w:rFonts w:ascii="Wingdings" w:hAnsi="Wingdings" w:cs="Wingdings"/>
          <w:sz w:val="20"/>
          <w:szCs w:val="20"/>
        </w:rPr>
        <w:t></w:t>
      </w:r>
      <w:r w:rsidRPr="00976D7A">
        <w:rPr>
          <w:rFonts w:ascii="Times New Roman" w:hAnsi="Times New Roman" w:cs="Times New Roman"/>
        </w:rPr>
        <w:t>Należy używać jak najkrótszego przewodu odprowadzającego opary.</w:t>
      </w:r>
    </w:p>
    <w:p w14:paraId="14656CAB" w14:textId="77777777" w:rsidR="00F4529D" w:rsidRPr="00976D7A" w:rsidRDefault="00F4529D" w:rsidP="00F4529D">
      <w:pPr>
        <w:autoSpaceDE w:val="0"/>
        <w:autoSpaceDN w:val="0"/>
        <w:adjustRightInd w:val="0"/>
        <w:spacing w:after="0" w:line="240" w:lineRule="auto"/>
        <w:contextualSpacing/>
        <w:jc w:val="both"/>
        <w:rPr>
          <w:rFonts w:ascii="Times New Roman" w:hAnsi="Times New Roman" w:cs="Times New Roman"/>
        </w:rPr>
      </w:pPr>
      <w:r w:rsidRPr="00976D7A">
        <w:rPr>
          <w:rFonts w:ascii="Wingdings" w:hAnsi="Wingdings" w:cs="Wingdings"/>
        </w:rPr>
        <w:t></w:t>
      </w:r>
      <w:r w:rsidRPr="00976D7A">
        <w:rPr>
          <w:rFonts w:ascii="Wingdings" w:hAnsi="Wingdings" w:cs="Wingdings"/>
        </w:rPr>
        <w:t></w:t>
      </w:r>
      <w:r w:rsidRPr="00976D7A">
        <w:rPr>
          <w:rFonts w:ascii="Times New Roman" w:hAnsi="Times New Roman" w:cs="Times New Roman"/>
        </w:rPr>
        <w:t>Stosować przewód o jak najmniejszej liczbie zagięć (kąty zgięć nie powinny być większe niż 90 stopni).</w:t>
      </w:r>
    </w:p>
    <w:p w14:paraId="12068F4D" w14:textId="5E915AD5" w:rsidR="00F4529D" w:rsidRPr="00976D7A" w:rsidRDefault="00F4529D" w:rsidP="00F4529D">
      <w:pPr>
        <w:autoSpaceDE w:val="0"/>
        <w:autoSpaceDN w:val="0"/>
        <w:adjustRightInd w:val="0"/>
        <w:spacing w:after="0" w:line="240" w:lineRule="auto"/>
        <w:contextualSpacing/>
        <w:jc w:val="both"/>
        <w:rPr>
          <w:rFonts w:ascii="Times New Roman" w:hAnsi="Times New Roman" w:cs="Times New Roman"/>
        </w:rPr>
      </w:pPr>
      <w:r w:rsidRPr="00976D7A">
        <w:rPr>
          <w:rFonts w:ascii="Wingdings" w:hAnsi="Wingdings" w:cs="Wingdings"/>
        </w:rPr>
        <w:t></w:t>
      </w:r>
      <w:r w:rsidRPr="00976D7A">
        <w:rPr>
          <w:rFonts w:ascii="Wingdings" w:hAnsi="Wingdings" w:cs="Wingdings"/>
        </w:rPr>
        <w:t></w:t>
      </w:r>
      <w:r w:rsidRPr="00976D7A">
        <w:rPr>
          <w:rFonts w:ascii="Times New Roman" w:hAnsi="Times New Roman" w:cs="Times New Roman"/>
        </w:rPr>
        <w:t>Nie zaleca się stosowania zmian przekroju przewodu (większego na mniejszy np. wylot powietrza Ø150 mm na wylot powietrza Ø120mm).</w:t>
      </w:r>
    </w:p>
    <w:p w14:paraId="09569711" w14:textId="77777777" w:rsidR="00292918" w:rsidRDefault="00292918" w:rsidP="00F4529D">
      <w:pPr>
        <w:autoSpaceDE w:val="0"/>
        <w:autoSpaceDN w:val="0"/>
        <w:adjustRightInd w:val="0"/>
        <w:spacing w:after="0" w:line="240" w:lineRule="auto"/>
        <w:contextualSpacing/>
        <w:jc w:val="both"/>
        <w:rPr>
          <w:rFonts w:ascii="Times New Roman" w:hAnsi="Times New Roman" w:cs="Times New Roman"/>
        </w:rPr>
      </w:pPr>
    </w:p>
    <w:p w14:paraId="3D4F0802" w14:textId="77777777" w:rsidR="00976D7A" w:rsidRPr="00976D7A" w:rsidRDefault="00976D7A" w:rsidP="00F4529D">
      <w:pPr>
        <w:autoSpaceDE w:val="0"/>
        <w:autoSpaceDN w:val="0"/>
        <w:adjustRightInd w:val="0"/>
        <w:spacing w:after="0" w:line="240" w:lineRule="auto"/>
        <w:contextualSpacing/>
        <w:jc w:val="both"/>
        <w:rPr>
          <w:rFonts w:ascii="Times New Roman" w:hAnsi="Times New Roman" w:cs="Times New Roman"/>
        </w:rPr>
      </w:pPr>
    </w:p>
    <w:p w14:paraId="53B0DC60" w14:textId="77777777" w:rsidR="00292918" w:rsidRDefault="00292918" w:rsidP="00F4529D">
      <w:pPr>
        <w:autoSpaceDE w:val="0"/>
        <w:autoSpaceDN w:val="0"/>
        <w:adjustRightInd w:val="0"/>
        <w:spacing w:after="0" w:line="240" w:lineRule="auto"/>
        <w:jc w:val="both"/>
        <w:rPr>
          <w:rFonts w:ascii="Times New Roman" w:hAnsi="Times New Roman" w:cs="Times New Roman"/>
        </w:rPr>
      </w:pPr>
    </w:p>
    <w:p w14:paraId="4A6750C7" w14:textId="77777777" w:rsidR="00F4529D" w:rsidRPr="00182F2D" w:rsidRDefault="00F4529D" w:rsidP="00F4529D">
      <w:pPr>
        <w:shd w:val="clear" w:color="auto" w:fill="D9D9D9" w:themeFill="background1" w:themeFillShade="D9"/>
        <w:spacing w:after="0"/>
        <w:jc w:val="both"/>
        <w:outlineLvl w:val="0"/>
        <w:rPr>
          <w:rFonts w:ascii="Times New Roman" w:hAnsi="Times New Roman" w:cs="Times New Roman"/>
          <w:b/>
          <w:sz w:val="28"/>
          <w:szCs w:val="28"/>
        </w:rPr>
      </w:pPr>
      <w:r w:rsidRPr="00182F2D">
        <w:rPr>
          <w:rFonts w:ascii="Times New Roman" w:hAnsi="Times New Roman" w:cs="Times New Roman"/>
          <w:b/>
          <w:sz w:val="28"/>
          <w:szCs w:val="28"/>
        </w:rPr>
        <w:t>Instalacja okapu</w:t>
      </w:r>
    </w:p>
    <w:p w14:paraId="7892BC21" w14:textId="77777777" w:rsidR="00F4529D" w:rsidRPr="002416F4" w:rsidRDefault="00F4529D" w:rsidP="00F4529D">
      <w:pPr>
        <w:spacing w:after="0" w:line="240" w:lineRule="auto"/>
        <w:jc w:val="both"/>
        <w:rPr>
          <w:rFonts w:ascii="Times New Roman" w:hAnsi="Times New Roman" w:cs="Times New Roman"/>
          <w:b/>
          <w:sz w:val="26"/>
          <w:szCs w:val="26"/>
        </w:rPr>
      </w:pPr>
      <w:r>
        <w:rPr>
          <w:noProof/>
        </w:rPr>
        <w:drawing>
          <wp:inline distT="0" distB="0" distL="0" distR="0" wp14:anchorId="789DEE21" wp14:editId="5DC5524F">
            <wp:extent cx="142875" cy="123825"/>
            <wp:effectExtent l="0" t="0" r="0" b="0"/>
            <wp:docPr id="101"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flipH="1">
                      <a:off x="0" y="0"/>
                      <a:ext cx="142875" cy="123825"/>
                    </a:xfrm>
                    <a:prstGeom prst="rect">
                      <a:avLst/>
                    </a:prstGeom>
                    <a:noFill/>
                    <a:ln>
                      <a:noFill/>
                    </a:ln>
                  </pic:spPr>
                </pic:pic>
              </a:graphicData>
            </a:graphic>
          </wp:inline>
        </w:drawing>
      </w:r>
      <w:r>
        <w:t xml:space="preserve">  </w:t>
      </w:r>
      <w:r w:rsidRPr="002416F4">
        <w:rPr>
          <w:rFonts w:ascii="Times New Roman" w:hAnsi="Times New Roman" w:cs="Times New Roman"/>
          <w:b/>
          <w:sz w:val="26"/>
          <w:szCs w:val="26"/>
        </w:rPr>
        <w:t>UWAGA:</w:t>
      </w:r>
    </w:p>
    <w:p w14:paraId="30483606" w14:textId="430324F8" w:rsidR="001524FA" w:rsidRDefault="00F4529D" w:rsidP="00F4529D">
      <w:pPr>
        <w:spacing w:after="0" w:line="240" w:lineRule="auto"/>
        <w:jc w:val="both"/>
        <w:rPr>
          <w:rFonts w:ascii="Times New Roman" w:hAnsi="Times New Roman" w:cs="Times New Roman"/>
          <w:sz w:val="26"/>
          <w:szCs w:val="26"/>
        </w:rPr>
      </w:pPr>
      <w:r w:rsidRPr="002416F4">
        <w:rPr>
          <w:rFonts w:ascii="Times New Roman" w:hAnsi="Times New Roman" w:cs="Times New Roman"/>
          <w:sz w:val="26"/>
          <w:szCs w:val="26"/>
        </w:rPr>
        <w:t>Niezgodne z instrukcją zastosowanie śrub lub elementów mocujących może grozić porażeniem prądem elektrycznym.</w:t>
      </w:r>
    </w:p>
    <w:p w14:paraId="6AAE0C9E" w14:textId="77777777" w:rsidR="00292918" w:rsidRDefault="00292918" w:rsidP="00F4529D">
      <w:pPr>
        <w:spacing w:after="0" w:line="240" w:lineRule="auto"/>
        <w:jc w:val="both"/>
        <w:rPr>
          <w:rFonts w:ascii="Times New Roman" w:hAnsi="Times New Roman" w:cs="Times New Roman"/>
          <w:sz w:val="26"/>
          <w:szCs w:val="26"/>
        </w:rPr>
      </w:pPr>
    </w:p>
    <w:p w14:paraId="5D4D5DB8" w14:textId="77777777" w:rsidR="00F4529D" w:rsidRDefault="00000000" w:rsidP="00036807">
      <w:pPr>
        <w:spacing w:after="0" w:line="240" w:lineRule="auto"/>
        <w:jc w:val="both"/>
        <w:rPr>
          <w:rFonts w:ascii="Times New Roman" w:hAnsi="Times New Roman" w:cs="Times New Roman"/>
        </w:rPr>
      </w:pPr>
      <w:r>
        <w:rPr>
          <w:noProof/>
        </w:rPr>
        <w:object w:dxaOrig="1440" w:dyaOrig="1440" w14:anchorId="75F3974F">
          <v:shape id="_x0000_s2160" type="#_x0000_t75" style="position:absolute;left:0;text-align:left;margin-left:2.2pt;margin-top:5pt;width:192.05pt;height:173.25pt;z-index:251660288" wrapcoords="-81 90 -81 21510 11848 21510 11848 90 -81 90">
            <v:imagedata r:id="rId16" o:title=""/>
            <w10:wrap type="square"/>
          </v:shape>
          <o:OLEObject Type="Embed" ProgID="AutoCADLT.Drawing.20" ShapeID="_x0000_s2160" DrawAspect="Content" ObjectID="_1799823169" r:id="rId17"/>
        </w:object>
      </w:r>
      <w:r w:rsidR="00F0532B" w:rsidRPr="00322870">
        <w:rPr>
          <w:rFonts w:ascii="Times New Roman" w:hAnsi="Times New Roman" w:cs="Times New Roman"/>
        </w:rPr>
        <w:t>Minimalna odległość zawieszenia okapu między powierzchnią</w:t>
      </w:r>
      <w:r w:rsidR="00F0532B">
        <w:rPr>
          <w:rFonts w:ascii="Times New Roman" w:hAnsi="Times New Roman" w:cs="Times New Roman"/>
        </w:rPr>
        <w:t>,</w:t>
      </w:r>
      <w:r w:rsidR="00F0532B" w:rsidRPr="00322870">
        <w:rPr>
          <w:rFonts w:ascii="Times New Roman" w:hAnsi="Times New Roman" w:cs="Times New Roman"/>
        </w:rPr>
        <w:t xml:space="preserve"> na której znajdują się naczynia na urządzeniu </w:t>
      </w:r>
      <w:r w:rsidR="00F0532B">
        <w:rPr>
          <w:rFonts w:ascii="Times New Roman" w:hAnsi="Times New Roman" w:cs="Times New Roman"/>
        </w:rPr>
        <w:t xml:space="preserve">grzewczym (kuchenka gazowa, elektryczna), </w:t>
      </w:r>
      <w:r w:rsidR="00F0532B" w:rsidRPr="00322870">
        <w:rPr>
          <w:rFonts w:ascii="Times New Roman" w:hAnsi="Times New Roman" w:cs="Times New Roman"/>
        </w:rPr>
        <w:t>a</w:t>
      </w:r>
      <w:r w:rsidR="00F0532B">
        <w:rPr>
          <w:rFonts w:ascii="Times New Roman" w:hAnsi="Times New Roman" w:cs="Times New Roman"/>
        </w:rPr>
        <w:t xml:space="preserve"> </w:t>
      </w:r>
      <w:r w:rsidR="00F0532B" w:rsidRPr="00322870">
        <w:rPr>
          <w:rFonts w:ascii="Times New Roman" w:hAnsi="Times New Roman" w:cs="Times New Roman"/>
        </w:rPr>
        <w:t>najniższą częścią okapu kuchennego</w:t>
      </w:r>
      <w:r w:rsidR="00F0532B">
        <w:rPr>
          <w:rFonts w:ascii="Times New Roman" w:hAnsi="Times New Roman" w:cs="Times New Roman"/>
        </w:rPr>
        <w:t xml:space="preserve"> (Rys.3</w:t>
      </w:r>
      <w:r w:rsidR="00F0532B" w:rsidRPr="00322870">
        <w:rPr>
          <w:rFonts w:ascii="Times New Roman" w:hAnsi="Times New Roman" w:cs="Times New Roman"/>
        </w:rPr>
        <w:t>) powinna wynosić</w:t>
      </w:r>
      <w:r w:rsidR="00F0532B">
        <w:rPr>
          <w:rFonts w:ascii="Times New Roman" w:hAnsi="Times New Roman" w:cs="Times New Roman"/>
        </w:rPr>
        <w:t>,</w:t>
      </w:r>
      <w:r w:rsidR="00F0532B" w:rsidRPr="00322870">
        <w:rPr>
          <w:rFonts w:ascii="Times New Roman" w:hAnsi="Times New Roman" w:cs="Times New Roman"/>
        </w:rPr>
        <w:t xml:space="preserve"> nie mniej niż 45</w:t>
      </w:r>
      <w:r w:rsidR="00F0532B">
        <w:rPr>
          <w:rFonts w:ascii="Times New Roman" w:hAnsi="Times New Roman" w:cs="Times New Roman"/>
        </w:rPr>
        <w:t xml:space="preserve"> </w:t>
      </w:r>
      <w:r w:rsidR="00F0532B" w:rsidRPr="00322870">
        <w:rPr>
          <w:rFonts w:ascii="Times New Roman" w:hAnsi="Times New Roman" w:cs="Times New Roman"/>
        </w:rPr>
        <w:t>cm dla kuchenek</w:t>
      </w:r>
      <w:r w:rsidR="00F0532B">
        <w:rPr>
          <w:rFonts w:ascii="Times New Roman" w:hAnsi="Times New Roman" w:cs="Times New Roman"/>
        </w:rPr>
        <w:t xml:space="preserve"> o zasilaniu elektrycznym i </w:t>
      </w:r>
      <w:r w:rsidR="00F0532B" w:rsidRPr="00322870">
        <w:rPr>
          <w:rFonts w:ascii="Times New Roman" w:hAnsi="Times New Roman" w:cs="Times New Roman"/>
        </w:rPr>
        <w:t>nie mniej niż 65</w:t>
      </w:r>
      <w:r w:rsidR="00F0532B">
        <w:rPr>
          <w:rFonts w:ascii="Times New Roman" w:hAnsi="Times New Roman" w:cs="Times New Roman"/>
        </w:rPr>
        <w:t xml:space="preserve"> </w:t>
      </w:r>
      <w:r w:rsidR="00F0532B" w:rsidRPr="00322870">
        <w:rPr>
          <w:rFonts w:ascii="Times New Roman" w:hAnsi="Times New Roman" w:cs="Times New Roman"/>
        </w:rPr>
        <w:t>cm dla kuchenek gazowych.</w:t>
      </w:r>
      <w:r w:rsidR="00F0532B">
        <w:rPr>
          <w:rFonts w:ascii="Times New Roman" w:hAnsi="Times New Roman" w:cs="Times New Roman"/>
        </w:rPr>
        <w:t xml:space="preserve"> Jeżeli </w:t>
      </w:r>
      <w:r w:rsidR="007A7F46">
        <w:rPr>
          <w:rFonts w:ascii="Times New Roman" w:hAnsi="Times New Roman" w:cs="Times New Roman"/>
        </w:rPr>
        <w:t>w </w:t>
      </w:r>
      <w:r w:rsidR="00F0532B" w:rsidRPr="00322870">
        <w:rPr>
          <w:rFonts w:ascii="Times New Roman" w:hAnsi="Times New Roman" w:cs="Times New Roman"/>
        </w:rPr>
        <w:t>instrukcji</w:t>
      </w:r>
      <w:r w:rsidR="00F0532B">
        <w:rPr>
          <w:rFonts w:ascii="Times New Roman" w:hAnsi="Times New Roman" w:cs="Times New Roman"/>
        </w:rPr>
        <w:t xml:space="preserve"> obsługi</w:t>
      </w:r>
      <w:r w:rsidR="00F0532B" w:rsidRPr="00322870">
        <w:rPr>
          <w:rFonts w:ascii="Times New Roman" w:hAnsi="Times New Roman" w:cs="Times New Roman"/>
        </w:rPr>
        <w:t xml:space="preserve"> urządzenia </w:t>
      </w:r>
      <w:r w:rsidR="007A7F46">
        <w:rPr>
          <w:rFonts w:ascii="Times New Roman" w:hAnsi="Times New Roman" w:cs="Times New Roman"/>
        </w:rPr>
        <w:t>grzew</w:t>
      </w:r>
      <w:r w:rsidR="00F0532B">
        <w:rPr>
          <w:rFonts w:ascii="Times New Roman" w:hAnsi="Times New Roman" w:cs="Times New Roman"/>
        </w:rPr>
        <w:t>czego</w:t>
      </w:r>
      <w:r w:rsidR="00F0532B" w:rsidRPr="00322870">
        <w:rPr>
          <w:rFonts w:ascii="Times New Roman" w:hAnsi="Times New Roman" w:cs="Times New Roman"/>
        </w:rPr>
        <w:t xml:space="preserve"> podana jest</w:t>
      </w:r>
      <w:r w:rsidR="00F0532B">
        <w:rPr>
          <w:rFonts w:ascii="Times New Roman" w:hAnsi="Times New Roman" w:cs="Times New Roman"/>
        </w:rPr>
        <w:t xml:space="preserve"> </w:t>
      </w:r>
      <w:r w:rsidR="00F0532B" w:rsidRPr="00322870">
        <w:rPr>
          <w:rFonts w:ascii="Times New Roman" w:hAnsi="Times New Roman" w:cs="Times New Roman"/>
        </w:rPr>
        <w:t>większa odległość instalowania</w:t>
      </w:r>
      <w:r w:rsidR="00F0532B">
        <w:rPr>
          <w:rFonts w:ascii="Times New Roman" w:hAnsi="Times New Roman" w:cs="Times New Roman"/>
        </w:rPr>
        <w:t xml:space="preserve"> </w:t>
      </w:r>
      <w:r w:rsidR="00F0532B" w:rsidRPr="00322870">
        <w:rPr>
          <w:rFonts w:ascii="Times New Roman" w:hAnsi="Times New Roman" w:cs="Times New Roman"/>
        </w:rPr>
        <w:t>okapu kuchennego</w:t>
      </w:r>
      <w:r w:rsidR="00F0532B">
        <w:rPr>
          <w:rFonts w:ascii="Times New Roman" w:hAnsi="Times New Roman" w:cs="Times New Roman"/>
        </w:rPr>
        <w:t xml:space="preserve"> niż wskazana powyżej</w:t>
      </w:r>
      <w:r w:rsidR="00F0532B" w:rsidRPr="00322870">
        <w:rPr>
          <w:rFonts w:ascii="Times New Roman" w:hAnsi="Times New Roman" w:cs="Times New Roman"/>
        </w:rPr>
        <w:t>, należy dostosować</w:t>
      </w:r>
      <w:r w:rsidR="00F0532B">
        <w:rPr>
          <w:rFonts w:ascii="Times New Roman" w:hAnsi="Times New Roman" w:cs="Times New Roman"/>
        </w:rPr>
        <w:t xml:space="preserve"> </w:t>
      </w:r>
      <w:r w:rsidR="00F0532B" w:rsidRPr="00322870">
        <w:rPr>
          <w:rFonts w:ascii="Times New Roman" w:hAnsi="Times New Roman" w:cs="Times New Roman"/>
        </w:rPr>
        <w:t>się</w:t>
      </w:r>
      <w:r w:rsidR="00F0532B">
        <w:rPr>
          <w:rFonts w:ascii="Times New Roman" w:hAnsi="Times New Roman" w:cs="Times New Roman"/>
        </w:rPr>
        <w:t xml:space="preserve"> </w:t>
      </w:r>
      <w:r w:rsidR="00F0532B" w:rsidRPr="00322870">
        <w:rPr>
          <w:rFonts w:ascii="Times New Roman" w:hAnsi="Times New Roman" w:cs="Times New Roman"/>
        </w:rPr>
        <w:t>do</w:t>
      </w:r>
      <w:r w:rsidR="00F0532B">
        <w:rPr>
          <w:rFonts w:ascii="Times New Roman" w:hAnsi="Times New Roman" w:cs="Times New Roman"/>
        </w:rPr>
        <w:t xml:space="preserve"> </w:t>
      </w:r>
      <w:r w:rsidR="00F0532B" w:rsidRPr="00322870">
        <w:rPr>
          <w:rFonts w:ascii="Times New Roman" w:hAnsi="Times New Roman" w:cs="Times New Roman"/>
        </w:rPr>
        <w:t>takich wskazań.</w:t>
      </w:r>
      <w:r w:rsidR="00F0532B">
        <w:rPr>
          <w:rFonts w:ascii="Times New Roman" w:hAnsi="Times New Roman" w:cs="Times New Roman"/>
        </w:rPr>
        <w:t xml:space="preserve"> </w:t>
      </w:r>
    </w:p>
    <w:p w14:paraId="7C113801" w14:textId="6F5342ED" w:rsidR="00F0532B" w:rsidRDefault="00F0532B" w:rsidP="001524FA">
      <w:pPr>
        <w:spacing w:after="0" w:line="240" w:lineRule="auto"/>
        <w:jc w:val="both"/>
        <w:rPr>
          <w:rFonts w:ascii="Times New Roman" w:hAnsi="Times New Roman" w:cs="Times New Roman"/>
        </w:rPr>
      </w:pPr>
      <w:r w:rsidRPr="00322870">
        <w:rPr>
          <w:rFonts w:ascii="Times New Roman" w:hAnsi="Times New Roman" w:cs="Times New Roman"/>
        </w:rPr>
        <w:lastRenderedPageBreak/>
        <w:t>Montaż okapu</w:t>
      </w:r>
      <w:r>
        <w:rPr>
          <w:rFonts w:ascii="Times New Roman" w:hAnsi="Times New Roman" w:cs="Times New Roman"/>
        </w:rPr>
        <w:t xml:space="preserve"> do sufitu</w:t>
      </w:r>
      <w:r w:rsidRPr="00322870">
        <w:rPr>
          <w:rFonts w:ascii="Times New Roman" w:hAnsi="Times New Roman" w:cs="Times New Roman"/>
        </w:rPr>
        <w:t xml:space="preserve"> przedstawiony jest na </w:t>
      </w:r>
      <w:r>
        <w:rPr>
          <w:rFonts w:ascii="Times New Roman" w:hAnsi="Times New Roman" w:cs="Times New Roman"/>
        </w:rPr>
        <w:t xml:space="preserve">rysunkach </w:t>
      </w:r>
      <w:r w:rsidRPr="005B474E">
        <w:rPr>
          <w:rFonts w:ascii="Times New Roman" w:hAnsi="Times New Roman" w:cs="Times New Roman"/>
        </w:rPr>
        <w:t>(Rys.4 - Rys.</w:t>
      </w:r>
      <w:r w:rsidR="00D70430">
        <w:rPr>
          <w:rFonts w:ascii="Times New Roman" w:hAnsi="Times New Roman" w:cs="Times New Roman"/>
        </w:rPr>
        <w:t>10</w:t>
      </w:r>
      <w:r w:rsidRPr="005B474E">
        <w:rPr>
          <w:rFonts w:ascii="Times New Roman" w:hAnsi="Times New Roman" w:cs="Times New Roman"/>
        </w:rPr>
        <w:t>).</w:t>
      </w:r>
      <w:r w:rsidRPr="00AB722C">
        <w:rPr>
          <w:rFonts w:ascii="Times New Roman" w:hAnsi="Times New Roman" w:cs="Times New Roman"/>
        </w:rPr>
        <w:t xml:space="preserve"> </w:t>
      </w:r>
      <w:r>
        <w:rPr>
          <w:rFonts w:ascii="Times New Roman" w:hAnsi="Times New Roman" w:cs="Times New Roman"/>
        </w:rPr>
        <w:t xml:space="preserve">Przed montażem okapu należy upewnić się czy element, do którego ma być przymocowany okap, potrafi przenieść </w:t>
      </w:r>
      <w:r w:rsidR="00F4529D">
        <w:rPr>
          <w:rFonts w:ascii="Times New Roman" w:hAnsi="Times New Roman" w:cs="Times New Roman"/>
        </w:rPr>
        <w:t>wystarczające obciążenia. Okap p</w:t>
      </w:r>
      <w:r>
        <w:rPr>
          <w:rFonts w:ascii="Times New Roman" w:hAnsi="Times New Roman" w:cs="Times New Roman"/>
        </w:rPr>
        <w:t>owinien być</w:t>
      </w:r>
      <w:r w:rsidR="00B561B5">
        <w:rPr>
          <w:rFonts w:ascii="Times New Roman" w:hAnsi="Times New Roman" w:cs="Times New Roman"/>
        </w:rPr>
        <w:t xml:space="preserve"> montowa</w:t>
      </w:r>
      <w:r>
        <w:rPr>
          <w:rFonts w:ascii="Times New Roman" w:hAnsi="Times New Roman" w:cs="Times New Roman"/>
        </w:rPr>
        <w:t xml:space="preserve">ny bezpośrednio do stropu bądź do konstrukcji nośnej, która jest adekwatnie wytrzymała. Zabrania się montować okap do elementów wiotkich </w:t>
      </w:r>
      <w:r w:rsidR="00C26A78">
        <w:rPr>
          <w:rFonts w:ascii="Times New Roman" w:hAnsi="Times New Roman" w:cs="Times New Roman"/>
        </w:rPr>
        <w:t>np.</w:t>
      </w:r>
      <w:r>
        <w:rPr>
          <w:rFonts w:ascii="Times New Roman" w:hAnsi="Times New Roman" w:cs="Times New Roman"/>
        </w:rPr>
        <w:t xml:space="preserve"> płyty kartonowo - gipsowe. </w:t>
      </w:r>
      <w:r w:rsidRPr="00AB722C">
        <w:rPr>
          <w:rFonts w:ascii="Times New Roman" w:hAnsi="Times New Roman" w:cs="Times New Roman"/>
        </w:rPr>
        <w:t>Okap wyposażony</w:t>
      </w:r>
      <w:r>
        <w:rPr>
          <w:rFonts w:ascii="Times New Roman" w:hAnsi="Times New Roman" w:cs="Times New Roman"/>
        </w:rPr>
        <w:t xml:space="preserve"> </w:t>
      </w:r>
      <w:r w:rsidRPr="00AB722C">
        <w:rPr>
          <w:rFonts w:ascii="Times New Roman" w:hAnsi="Times New Roman" w:cs="Times New Roman"/>
        </w:rPr>
        <w:t>jest w</w:t>
      </w:r>
      <w:r w:rsidRPr="002706B3">
        <w:rPr>
          <w:rFonts w:ascii="Times New Roman" w:hAnsi="Times New Roman" w:cs="Times New Roman"/>
          <w:sz w:val="20"/>
        </w:rPr>
        <w:t xml:space="preserve"> </w:t>
      </w:r>
      <w:r>
        <w:rPr>
          <w:rFonts w:ascii="Times New Roman" w:hAnsi="Times New Roman" w:cs="Times New Roman"/>
        </w:rPr>
        <w:t>kołki mocujące do betonu</w:t>
      </w:r>
      <w:r w:rsidRPr="00322870">
        <w:rPr>
          <w:rFonts w:ascii="Times New Roman" w:hAnsi="Times New Roman" w:cs="Times New Roman"/>
        </w:rPr>
        <w:t>. Podczas montażu należy przestrzegać</w:t>
      </w:r>
      <w:r>
        <w:rPr>
          <w:rFonts w:ascii="Times New Roman" w:hAnsi="Times New Roman" w:cs="Times New Roman"/>
        </w:rPr>
        <w:t xml:space="preserve"> </w:t>
      </w:r>
      <w:r w:rsidRPr="00322870">
        <w:rPr>
          <w:rFonts w:ascii="Times New Roman" w:hAnsi="Times New Roman" w:cs="Times New Roman"/>
        </w:rPr>
        <w:t>ogólnie</w:t>
      </w:r>
      <w:r>
        <w:rPr>
          <w:rFonts w:ascii="Times New Roman" w:hAnsi="Times New Roman" w:cs="Times New Roman"/>
        </w:rPr>
        <w:t xml:space="preserve"> </w:t>
      </w:r>
      <w:r w:rsidRPr="00322870">
        <w:rPr>
          <w:rFonts w:ascii="Times New Roman" w:hAnsi="Times New Roman" w:cs="Times New Roman"/>
        </w:rPr>
        <w:t>obowiązujących przepisów dotycz</w:t>
      </w:r>
      <w:r>
        <w:rPr>
          <w:rFonts w:ascii="Times New Roman" w:hAnsi="Times New Roman" w:cs="Times New Roman"/>
        </w:rPr>
        <w:t>ących odprowadzenia powietrza z </w:t>
      </w:r>
      <w:r w:rsidRPr="00322870">
        <w:rPr>
          <w:rFonts w:ascii="Times New Roman" w:hAnsi="Times New Roman" w:cs="Times New Roman"/>
        </w:rPr>
        <w:t>pomieszczeń.</w:t>
      </w:r>
    </w:p>
    <w:p w14:paraId="3B9E683D" w14:textId="77777777" w:rsidR="001524FA" w:rsidRDefault="001524FA" w:rsidP="001524FA">
      <w:pPr>
        <w:spacing w:after="0" w:line="240" w:lineRule="auto"/>
        <w:jc w:val="both"/>
        <w:rPr>
          <w:rFonts w:ascii="Times New Roman" w:hAnsi="Times New Roman" w:cs="Times New Roman"/>
        </w:rPr>
      </w:pPr>
    </w:p>
    <w:p w14:paraId="4137AA02" w14:textId="77777777" w:rsidR="00BB70BC" w:rsidRDefault="00BB70BC" w:rsidP="001524FA">
      <w:pPr>
        <w:spacing w:after="0" w:line="240" w:lineRule="auto"/>
        <w:jc w:val="both"/>
        <w:rPr>
          <w:rFonts w:ascii="Times New Roman" w:hAnsi="Times New Roman" w:cs="Times New Roman"/>
        </w:rPr>
      </w:pPr>
    </w:p>
    <w:p w14:paraId="4711B8F6" w14:textId="77777777" w:rsidR="00F13732" w:rsidRPr="00322870" w:rsidRDefault="00F13732" w:rsidP="00F8163E">
      <w:pPr>
        <w:keepNext/>
        <w:spacing w:after="0"/>
        <w:jc w:val="both"/>
        <w:rPr>
          <w:rFonts w:ascii="Times New Roman" w:hAnsi="Times New Roman" w:cs="Times New Roman"/>
        </w:rPr>
      </w:pPr>
      <w:r>
        <w:rPr>
          <w:rFonts w:ascii="Times New Roman" w:hAnsi="Times New Roman" w:cs="Times New Roman"/>
        </w:rPr>
        <w:t>Przed przystąpieniem do instalacji należy:</w:t>
      </w:r>
    </w:p>
    <w:p w14:paraId="0DF1962E" w14:textId="77777777" w:rsidR="00F13732" w:rsidRPr="00322870" w:rsidRDefault="00F13732" w:rsidP="00F13732">
      <w:pPr>
        <w:pStyle w:val="Akapitzlist"/>
        <w:numPr>
          <w:ilvl w:val="0"/>
          <w:numId w:val="3"/>
        </w:numPr>
        <w:spacing w:after="0"/>
        <w:jc w:val="both"/>
        <w:rPr>
          <w:rFonts w:ascii="Times New Roman" w:hAnsi="Times New Roman" w:cs="Times New Roman"/>
        </w:rPr>
      </w:pPr>
      <w:r w:rsidRPr="00322870">
        <w:rPr>
          <w:rFonts w:ascii="Times New Roman" w:hAnsi="Times New Roman" w:cs="Times New Roman"/>
        </w:rPr>
        <w:t>Sprawdzić</w:t>
      </w:r>
      <w:r>
        <w:rPr>
          <w:rFonts w:ascii="Times New Roman" w:hAnsi="Times New Roman" w:cs="Times New Roman"/>
        </w:rPr>
        <w:t>,</w:t>
      </w:r>
      <w:r w:rsidRPr="00322870">
        <w:rPr>
          <w:rFonts w:ascii="Times New Roman" w:hAnsi="Times New Roman" w:cs="Times New Roman"/>
        </w:rPr>
        <w:t xml:space="preserve"> czy wymiary zakupionego produktu są </w:t>
      </w:r>
      <w:r>
        <w:rPr>
          <w:rFonts w:ascii="Times New Roman" w:hAnsi="Times New Roman" w:cs="Times New Roman"/>
        </w:rPr>
        <w:t>dostosowane</w:t>
      </w:r>
      <w:r w:rsidRPr="00322870">
        <w:rPr>
          <w:rFonts w:ascii="Times New Roman" w:hAnsi="Times New Roman" w:cs="Times New Roman"/>
        </w:rPr>
        <w:t xml:space="preserve"> do wybranego miejsca docelowego</w:t>
      </w:r>
      <w:r>
        <w:rPr>
          <w:rFonts w:ascii="Times New Roman" w:hAnsi="Times New Roman" w:cs="Times New Roman"/>
        </w:rPr>
        <w:t>.</w:t>
      </w:r>
    </w:p>
    <w:p w14:paraId="081B09E7" w14:textId="77777777" w:rsidR="00F13732" w:rsidRPr="00322870" w:rsidRDefault="00F13732" w:rsidP="00F13732">
      <w:pPr>
        <w:pStyle w:val="Akapitzlist"/>
        <w:numPr>
          <w:ilvl w:val="0"/>
          <w:numId w:val="3"/>
        </w:numPr>
        <w:spacing w:after="0"/>
        <w:jc w:val="both"/>
        <w:rPr>
          <w:rFonts w:ascii="Times New Roman" w:hAnsi="Times New Roman" w:cs="Times New Roman"/>
        </w:rPr>
      </w:pPr>
      <w:r>
        <w:rPr>
          <w:rFonts w:ascii="Times New Roman" w:hAnsi="Times New Roman" w:cs="Times New Roman"/>
        </w:rPr>
        <w:t xml:space="preserve">Odłączyć i usunąć (jeżeli istnieje taka możliwość) meble </w:t>
      </w:r>
      <w:r w:rsidRPr="00322870">
        <w:rPr>
          <w:rFonts w:ascii="Times New Roman" w:hAnsi="Times New Roman" w:cs="Times New Roman"/>
        </w:rPr>
        <w:t xml:space="preserve"> znajdując</w:t>
      </w:r>
      <w:r>
        <w:rPr>
          <w:rFonts w:ascii="Times New Roman" w:hAnsi="Times New Roman" w:cs="Times New Roman"/>
        </w:rPr>
        <w:t xml:space="preserve">e </w:t>
      </w:r>
      <w:r w:rsidRPr="00322870">
        <w:rPr>
          <w:rFonts w:ascii="Times New Roman" w:hAnsi="Times New Roman" w:cs="Times New Roman"/>
        </w:rPr>
        <w:t xml:space="preserve"> s</w:t>
      </w:r>
      <w:r>
        <w:rPr>
          <w:rFonts w:ascii="Times New Roman" w:hAnsi="Times New Roman" w:cs="Times New Roman"/>
        </w:rPr>
        <w:t xml:space="preserve">ię w obszarze instalacji okapu, </w:t>
      </w:r>
      <w:r w:rsidRPr="00322870">
        <w:rPr>
          <w:rFonts w:ascii="Times New Roman" w:hAnsi="Times New Roman" w:cs="Times New Roman"/>
        </w:rPr>
        <w:t xml:space="preserve">aby uzyskać łatwy dostęp do sufitu </w:t>
      </w:r>
      <w:r>
        <w:rPr>
          <w:rFonts w:ascii="Times New Roman" w:hAnsi="Times New Roman" w:cs="Times New Roman"/>
        </w:rPr>
        <w:t>na którym</w:t>
      </w:r>
      <w:r w:rsidRPr="00322870">
        <w:rPr>
          <w:rFonts w:ascii="Times New Roman" w:hAnsi="Times New Roman" w:cs="Times New Roman"/>
        </w:rPr>
        <w:t xml:space="preserve"> ma być zamontowany okap. </w:t>
      </w:r>
      <w:r>
        <w:rPr>
          <w:rFonts w:ascii="Times New Roman" w:hAnsi="Times New Roman" w:cs="Times New Roman"/>
        </w:rPr>
        <w:t xml:space="preserve">Jeśli nie jest to możliwe </w:t>
      </w:r>
      <w:r w:rsidRPr="00322870">
        <w:rPr>
          <w:rFonts w:ascii="Times New Roman" w:hAnsi="Times New Roman" w:cs="Times New Roman"/>
        </w:rPr>
        <w:t>należy zabezpieczyć elementy znajdujące się w pobliżu wykonywanych prac.</w:t>
      </w:r>
    </w:p>
    <w:p w14:paraId="10579652" w14:textId="77777777" w:rsidR="00F13732" w:rsidRDefault="00F13732" w:rsidP="00F13732">
      <w:pPr>
        <w:pStyle w:val="Akapitzlist"/>
        <w:numPr>
          <w:ilvl w:val="0"/>
          <w:numId w:val="3"/>
        </w:numPr>
        <w:spacing w:after="0"/>
        <w:jc w:val="both"/>
        <w:rPr>
          <w:rFonts w:ascii="Times New Roman" w:hAnsi="Times New Roman" w:cs="Times New Roman"/>
        </w:rPr>
      </w:pPr>
      <w:r>
        <w:rPr>
          <w:rFonts w:ascii="Times New Roman" w:hAnsi="Times New Roman" w:cs="Times New Roman"/>
        </w:rPr>
        <w:t>S</w:t>
      </w:r>
      <w:r w:rsidRPr="00322870">
        <w:rPr>
          <w:rFonts w:ascii="Times New Roman" w:hAnsi="Times New Roman" w:cs="Times New Roman"/>
        </w:rPr>
        <w:t>prawdzić</w:t>
      </w:r>
      <w:r>
        <w:rPr>
          <w:rFonts w:ascii="Times New Roman" w:hAnsi="Times New Roman" w:cs="Times New Roman"/>
        </w:rPr>
        <w:t xml:space="preserve">, </w:t>
      </w:r>
      <w:r w:rsidRPr="00322870">
        <w:rPr>
          <w:rFonts w:ascii="Times New Roman" w:hAnsi="Times New Roman" w:cs="Times New Roman"/>
        </w:rPr>
        <w:t xml:space="preserve">czy w pobliżu strefy montowania </w:t>
      </w:r>
      <w:r>
        <w:rPr>
          <w:rFonts w:ascii="Times New Roman" w:hAnsi="Times New Roman" w:cs="Times New Roman"/>
        </w:rPr>
        <w:t>okapu znajdują się wyprowadzone przewody do podłączenia okapu.</w:t>
      </w:r>
      <w:r w:rsidRPr="00322870">
        <w:rPr>
          <w:rFonts w:ascii="Times New Roman" w:hAnsi="Times New Roman" w:cs="Times New Roman"/>
        </w:rPr>
        <w:t xml:space="preserve"> </w:t>
      </w:r>
    </w:p>
    <w:p w14:paraId="0B2E927F" w14:textId="77777777" w:rsidR="00F13732" w:rsidRDefault="00F13732" w:rsidP="00F13732">
      <w:pPr>
        <w:pStyle w:val="Akapitzlist"/>
        <w:numPr>
          <w:ilvl w:val="0"/>
          <w:numId w:val="3"/>
        </w:numPr>
        <w:spacing w:after="0"/>
        <w:jc w:val="both"/>
        <w:rPr>
          <w:rFonts w:ascii="Times New Roman" w:hAnsi="Times New Roman" w:cs="Times New Roman"/>
        </w:rPr>
      </w:pPr>
      <w:r>
        <w:rPr>
          <w:rFonts w:ascii="Times New Roman" w:hAnsi="Times New Roman" w:cs="Times New Roman"/>
        </w:rPr>
        <w:t>Sprawdzić, czy w miejscach w których będą wykonane wiercenia nie znajdują się przewody instalacyjne (elektryczne, hydrauliczne itp.).</w:t>
      </w:r>
    </w:p>
    <w:p w14:paraId="4354C35F" w14:textId="70E4BB81" w:rsidR="00F4529D" w:rsidRPr="00182F2D" w:rsidRDefault="00F13732" w:rsidP="00995F0E">
      <w:pPr>
        <w:pStyle w:val="Akapitzlist"/>
        <w:numPr>
          <w:ilvl w:val="0"/>
          <w:numId w:val="3"/>
        </w:numPr>
        <w:spacing w:after="0"/>
        <w:jc w:val="both"/>
        <w:rPr>
          <w:rFonts w:ascii="Times New Roman" w:hAnsi="Times New Roman" w:cs="Times New Roman"/>
        </w:rPr>
      </w:pPr>
      <w:r w:rsidRPr="00182F2D">
        <w:rPr>
          <w:rFonts w:ascii="Times New Roman" w:hAnsi="Times New Roman" w:cs="Times New Roman"/>
        </w:rPr>
        <w:t xml:space="preserve">Wyposażyć się w następujące narzędzia: miarkę, ołówek, wiertarkę /wkrętarkę, wiertło </w:t>
      </w:r>
      <w:r w:rsidR="00D70430">
        <w:rPr>
          <w:rFonts w:ascii="Times New Roman" w:hAnsi="Times New Roman" w:cs="Times New Roman"/>
        </w:rPr>
        <w:t xml:space="preserve">widiowe </w:t>
      </w:r>
      <w:r w:rsidRPr="00182F2D">
        <w:rPr>
          <w:rFonts w:ascii="Times New Roman" w:hAnsi="Times New Roman" w:cs="Times New Roman"/>
        </w:rPr>
        <w:t>Ø</w:t>
      </w:r>
      <w:r w:rsidR="00976D7A" w:rsidRPr="00182F2D">
        <w:rPr>
          <w:rFonts w:ascii="Times New Roman" w:hAnsi="Times New Roman" w:cs="Times New Roman"/>
        </w:rPr>
        <w:t>8</w:t>
      </w:r>
      <w:r w:rsidRPr="00182F2D">
        <w:rPr>
          <w:rFonts w:ascii="Times New Roman" w:hAnsi="Times New Roman" w:cs="Times New Roman"/>
        </w:rPr>
        <w:t xml:space="preserve">, </w:t>
      </w:r>
      <w:r w:rsidR="00182F2D">
        <w:rPr>
          <w:rFonts w:ascii="Times New Roman" w:hAnsi="Times New Roman" w:cs="Times New Roman"/>
        </w:rPr>
        <w:t>klucz 10.</w:t>
      </w:r>
      <w:r w:rsidRPr="00182F2D">
        <w:rPr>
          <w:rFonts w:ascii="Times New Roman" w:hAnsi="Times New Roman" w:cs="Times New Roman"/>
        </w:rPr>
        <w:t xml:space="preserve"> </w:t>
      </w:r>
    </w:p>
    <w:p w14:paraId="217F64A3" w14:textId="77777777" w:rsidR="00D70430" w:rsidRDefault="00D70430" w:rsidP="00F13732">
      <w:pPr>
        <w:spacing w:after="0"/>
        <w:jc w:val="both"/>
        <w:rPr>
          <w:rFonts w:ascii="Times New Roman" w:hAnsi="Times New Roman" w:cs="Times New Roman"/>
        </w:rPr>
      </w:pPr>
    </w:p>
    <w:p w14:paraId="04EC3E0D" w14:textId="77777777" w:rsidR="00BB70BC" w:rsidRDefault="00BB70BC" w:rsidP="00F13732">
      <w:pPr>
        <w:spacing w:after="0"/>
        <w:jc w:val="both"/>
        <w:rPr>
          <w:rFonts w:ascii="Times New Roman" w:hAnsi="Times New Roman" w:cs="Times New Roman"/>
        </w:rPr>
      </w:pPr>
    </w:p>
    <w:p w14:paraId="25D7E2CA" w14:textId="4DBE884A" w:rsidR="00F13732" w:rsidRDefault="00F13732" w:rsidP="00F13732">
      <w:pPr>
        <w:spacing w:after="0"/>
        <w:jc w:val="both"/>
        <w:rPr>
          <w:rFonts w:ascii="Times New Roman" w:hAnsi="Times New Roman" w:cs="Times New Roman"/>
        </w:rPr>
      </w:pPr>
      <w:r>
        <w:rPr>
          <w:rFonts w:ascii="Times New Roman" w:hAnsi="Times New Roman" w:cs="Times New Roman"/>
        </w:rPr>
        <w:t>Czynności montażowe:</w:t>
      </w:r>
    </w:p>
    <w:p w14:paraId="525CBD4B" w14:textId="2B1AC6C8" w:rsidR="00CF6608" w:rsidRPr="00CF6608" w:rsidRDefault="00766A59" w:rsidP="003A59B5">
      <w:pPr>
        <w:pStyle w:val="Akapitzlist"/>
        <w:numPr>
          <w:ilvl w:val="0"/>
          <w:numId w:val="8"/>
        </w:numPr>
        <w:spacing w:after="0"/>
        <w:jc w:val="both"/>
        <w:rPr>
          <w:rFonts w:ascii="Times New Roman" w:hAnsi="Times New Roman" w:cs="Times New Roman"/>
        </w:rPr>
      </w:pPr>
      <w:r w:rsidRPr="00CF6608">
        <w:rPr>
          <w:rFonts w:ascii="Times New Roman" w:hAnsi="Times New Roman" w:cs="Times New Roman"/>
        </w:rPr>
        <w:t>Przygotowanie miejsca</w:t>
      </w:r>
      <w:r w:rsidR="00B841AC" w:rsidRPr="00CF6608">
        <w:rPr>
          <w:rFonts w:ascii="Times New Roman" w:hAnsi="Times New Roman" w:cs="Times New Roman"/>
        </w:rPr>
        <w:t xml:space="preserve"> (sufit)</w:t>
      </w:r>
      <w:r w:rsidRPr="00CF6608">
        <w:rPr>
          <w:rFonts w:ascii="Times New Roman" w:hAnsi="Times New Roman" w:cs="Times New Roman"/>
        </w:rPr>
        <w:t xml:space="preserve"> do zawieszenia okapu</w:t>
      </w:r>
      <w:r w:rsidR="00C81AC2" w:rsidRPr="00CF6608">
        <w:rPr>
          <w:rFonts w:ascii="Times New Roman" w:hAnsi="Times New Roman" w:cs="Times New Roman"/>
        </w:rPr>
        <w:t>. Wyciąć</w:t>
      </w:r>
      <w:r w:rsidR="00D55E90" w:rsidRPr="00CF6608">
        <w:rPr>
          <w:rFonts w:ascii="Times New Roman" w:hAnsi="Times New Roman" w:cs="Times New Roman"/>
        </w:rPr>
        <w:t xml:space="preserve"> otworu 975</w:t>
      </w:r>
      <w:r w:rsidR="006E5D93" w:rsidRPr="00CF6608">
        <w:rPr>
          <w:rFonts w:ascii="Times New Roman" w:hAnsi="Times New Roman" w:cs="Times New Roman"/>
        </w:rPr>
        <w:t>mm</w:t>
      </w:r>
      <w:r w:rsidR="00D55E90" w:rsidRPr="00CF6608">
        <w:rPr>
          <w:rFonts w:ascii="Times New Roman" w:hAnsi="Times New Roman" w:cs="Times New Roman"/>
        </w:rPr>
        <w:t>x4</w:t>
      </w:r>
      <w:r w:rsidR="00391A8C" w:rsidRPr="00CF6608">
        <w:rPr>
          <w:rFonts w:ascii="Times New Roman" w:hAnsi="Times New Roman" w:cs="Times New Roman"/>
        </w:rPr>
        <w:t>8</w:t>
      </w:r>
      <w:r w:rsidR="00D55E90" w:rsidRPr="00CF6608">
        <w:rPr>
          <w:rFonts w:ascii="Times New Roman" w:hAnsi="Times New Roman" w:cs="Times New Roman"/>
        </w:rPr>
        <w:t>0</w:t>
      </w:r>
      <w:r w:rsidR="006E5D93" w:rsidRPr="00CF6608">
        <w:rPr>
          <w:rFonts w:ascii="Times New Roman" w:hAnsi="Times New Roman" w:cs="Times New Roman"/>
        </w:rPr>
        <w:t>mm</w:t>
      </w:r>
      <w:r w:rsidR="00D55E90" w:rsidRPr="00CF6608">
        <w:rPr>
          <w:rFonts w:ascii="Times New Roman" w:hAnsi="Times New Roman" w:cs="Times New Roman"/>
        </w:rPr>
        <w:t xml:space="preserve"> w suficie podwieszanym </w:t>
      </w:r>
      <w:r w:rsidR="00CF6608" w:rsidRPr="00CF6608">
        <w:rPr>
          <w:rFonts w:ascii="Times New Roman" w:hAnsi="Times New Roman" w:cs="Times New Roman"/>
        </w:rPr>
        <w:t>(Rys.4)</w:t>
      </w:r>
    </w:p>
    <w:p w14:paraId="11F707F5" w14:textId="417F32FD" w:rsidR="00F13732" w:rsidRDefault="00D55E90" w:rsidP="00F13732">
      <w:pPr>
        <w:pStyle w:val="Akapitzlist"/>
        <w:numPr>
          <w:ilvl w:val="0"/>
          <w:numId w:val="8"/>
        </w:numPr>
        <w:spacing w:after="0"/>
        <w:jc w:val="both"/>
        <w:rPr>
          <w:rFonts w:ascii="Times New Roman" w:hAnsi="Times New Roman" w:cs="Times New Roman"/>
        </w:rPr>
      </w:pPr>
      <w:r>
        <w:rPr>
          <w:rFonts w:ascii="Times New Roman" w:hAnsi="Times New Roman" w:cs="Times New Roman"/>
        </w:rPr>
        <w:t>Zaznaczyć punkty charakterystyczne mocowań okapu</w:t>
      </w:r>
      <w:r w:rsidR="00D70430">
        <w:rPr>
          <w:rFonts w:ascii="Times New Roman" w:hAnsi="Times New Roman" w:cs="Times New Roman"/>
        </w:rPr>
        <w:t>, oraz orientacyjny środek okapu (miejsce podłączenia wylotu)</w:t>
      </w:r>
      <w:r>
        <w:rPr>
          <w:rFonts w:ascii="Times New Roman" w:hAnsi="Times New Roman" w:cs="Times New Roman"/>
        </w:rPr>
        <w:t>. Wywiercić 4 otwory</w:t>
      </w:r>
      <w:r w:rsidR="00CF6608">
        <w:rPr>
          <w:rFonts w:ascii="Times New Roman" w:hAnsi="Times New Roman" w:cs="Times New Roman"/>
        </w:rPr>
        <w:t xml:space="preserve"> Ø8, umieścić w nich tuleje rozporowe </w:t>
      </w:r>
      <w:r w:rsidR="00391A8C">
        <w:rPr>
          <w:rFonts w:ascii="Times New Roman" w:hAnsi="Times New Roman" w:cs="Times New Roman"/>
        </w:rPr>
        <w:t xml:space="preserve">i zamocować w nich </w:t>
      </w:r>
      <w:r w:rsidR="00C46AE7">
        <w:rPr>
          <w:rFonts w:ascii="Times New Roman" w:hAnsi="Times New Roman" w:cs="Times New Roman"/>
        </w:rPr>
        <w:t>pręty montażowe (gwintowane) M</w:t>
      </w:r>
      <w:r w:rsidR="00CF6608">
        <w:rPr>
          <w:rFonts w:ascii="Times New Roman" w:hAnsi="Times New Roman" w:cs="Times New Roman"/>
        </w:rPr>
        <w:t>6 (Rys.</w:t>
      </w:r>
      <w:r w:rsidR="004C75BB">
        <w:rPr>
          <w:rFonts w:ascii="Times New Roman" w:hAnsi="Times New Roman" w:cs="Times New Roman"/>
        </w:rPr>
        <w:t>5 i Rys.6</w:t>
      </w:r>
      <w:r w:rsidR="00CF6608">
        <w:rPr>
          <w:rFonts w:ascii="Times New Roman" w:hAnsi="Times New Roman" w:cs="Times New Roman"/>
        </w:rPr>
        <w:t>)</w:t>
      </w:r>
      <w:r w:rsidR="00D70430">
        <w:rPr>
          <w:rFonts w:ascii="Times New Roman" w:hAnsi="Times New Roman" w:cs="Times New Roman"/>
        </w:rPr>
        <w:t>. Do wkręcenia pręta w tuleje metalowa można użyć dwóch nakrętek skręconych razem na wolnym końcu pręta</w:t>
      </w:r>
      <w:r w:rsidR="00BB70BC">
        <w:rPr>
          <w:rFonts w:ascii="Times New Roman" w:hAnsi="Times New Roman" w:cs="Times New Roman"/>
        </w:rPr>
        <w:t>.</w:t>
      </w:r>
    </w:p>
    <w:p w14:paraId="3FA3CBBB" w14:textId="77777777" w:rsidR="00AF44D0" w:rsidRPr="00AF44D0" w:rsidRDefault="00AF44D0" w:rsidP="00AF44D0">
      <w:pPr>
        <w:spacing w:after="0"/>
        <w:jc w:val="both"/>
        <w:rPr>
          <w:rFonts w:ascii="Times New Roman" w:hAnsi="Times New Roman" w:cs="Times New Roman"/>
        </w:rPr>
      </w:pPr>
    </w:p>
    <w:p w14:paraId="258F8F3A" w14:textId="77777777" w:rsidR="00BB70BC" w:rsidRDefault="00BB70BC" w:rsidP="00BB70BC">
      <w:pPr>
        <w:spacing w:after="0"/>
        <w:jc w:val="both"/>
        <w:rPr>
          <w:rFonts w:ascii="Times New Roman" w:hAnsi="Times New Roman" w:cs="Times New Roman"/>
        </w:rPr>
      </w:pPr>
    </w:p>
    <w:p w14:paraId="5A8BDDD7" w14:textId="3DEA74F4" w:rsidR="00BB70BC" w:rsidRDefault="00BB70BC" w:rsidP="00BB70BC">
      <w:pPr>
        <w:spacing w:after="0"/>
        <w:jc w:val="center"/>
      </w:pPr>
      <w:r>
        <w:object w:dxaOrig="10260" w:dyaOrig="8880" w14:anchorId="3DCBA5AE">
          <v:shape id="_x0000_i1027" type="#_x0000_t75" style="width:256.5pt;height:233.25pt" o:ole="">
            <v:imagedata r:id="rId18" o:title="" croptop="6226f" cropleft="7067f" cropright="2159f"/>
          </v:shape>
          <o:OLEObject Type="Embed" ProgID="AutoCADLT.Drawing.19" ShapeID="_x0000_i1027" DrawAspect="Content" ObjectID="_1799823161" r:id="rId19"/>
        </w:object>
      </w:r>
    </w:p>
    <w:p w14:paraId="40DE08DA" w14:textId="7689A7D9" w:rsidR="00BB70BC" w:rsidRDefault="00BB70BC" w:rsidP="00BB70BC">
      <w:pPr>
        <w:spacing w:after="0"/>
        <w:jc w:val="center"/>
      </w:pPr>
      <w:r>
        <w:rPr>
          <w:noProof/>
        </w:rPr>
        <mc:AlternateContent>
          <mc:Choice Requires="wps">
            <w:drawing>
              <wp:anchor distT="45720" distB="45720" distL="114300" distR="114300" simplePos="0" relativeHeight="251691008" behindDoc="0" locked="0" layoutInCell="1" allowOverlap="1" wp14:anchorId="6C1B8E48" wp14:editId="2EA0CCF0">
                <wp:simplePos x="0" y="0"/>
                <wp:positionH relativeFrom="margin">
                  <wp:posOffset>631190</wp:posOffset>
                </wp:positionH>
                <wp:positionV relativeFrom="paragraph">
                  <wp:posOffset>135255</wp:posOffset>
                </wp:positionV>
                <wp:extent cx="3181350" cy="2823845"/>
                <wp:effectExtent l="0" t="0" r="19050" b="14605"/>
                <wp:wrapSquare wrapText="bothSides"/>
                <wp:docPr id="614927065"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350" cy="2823845"/>
                        </a:xfrm>
                        <a:prstGeom prst="rect">
                          <a:avLst/>
                        </a:prstGeom>
                        <a:solidFill>
                          <a:srgbClr val="FFFFFF"/>
                        </a:solidFill>
                        <a:ln w="9525">
                          <a:solidFill>
                            <a:srgbClr val="000000"/>
                          </a:solidFill>
                          <a:miter lim="800000"/>
                          <a:headEnd/>
                          <a:tailEnd/>
                        </a:ln>
                      </wps:spPr>
                      <wps:txbx>
                        <w:txbxContent>
                          <w:p w14:paraId="0AB0BF36" w14:textId="730FE1FD" w:rsidR="004043AF" w:rsidRDefault="004C75BB">
                            <w:r>
                              <w:t>R</w:t>
                            </w:r>
                            <w:r w:rsidR="004043AF">
                              <w:t>ys</w:t>
                            </w:r>
                            <w:r w:rsidR="00CF6608">
                              <w:t>.5 Wykonanie otworów montażowych</w:t>
                            </w:r>
                          </w:p>
                          <w:p w14:paraId="532BC6D2" w14:textId="7A2AE8B7" w:rsidR="004043AF" w:rsidRDefault="004043AF" w:rsidP="00D41CFC">
                            <w:pPr>
                              <w:jc w:val="center"/>
                            </w:pPr>
                            <w:r>
                              <w:rPr>
                                <w:noProof/>
                              </w:rPr>
                              <w:drawing>
                                <wp:inline distT="0" distB="0" distL="0" distR="0" wp14:anchorId="0EC1DB03" wp14:editId="2D8C2BB8">
                                  <wp:extent cx="2527300" cy="2399501"/>
                                  <wp:effectExtent l="0" t="0" r="6350" b="1270"/>
                                  <wp:docPr id="814724394"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0">
                                            <a:extLst>
                                              <a:ext uri="{28A0092B-C50C-407E-A947-70E740481C1C}">
                                                <a14:useLocalDpi xmlns:a14="http://schemas.microsoft.com/office/drawing/2010/main" val="0"/>
                                              </a:ext>
                                            </a:extLst>
                                          </a:blip>
                                          <a:srcRect l="24888" t="20297" r="28716" b="22698"/>
                                          <a:stretch/>
                                        </pic:blipFill>
                                        <pic:spPr bwMode="auto">
                                          <a:xfrm>
                                            <a:off x="0" y="0"/>
                                            <a:ext cx="2555488" cy="2426263"/>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1B8E48" id="_x0000_s1032" type="#_x0000_t202" style="position:absolute;left:0;text-align:left;margin-left:49.7pt;margin-top:10.65pt;width:250.5pt;height:222.35pt;z-index:2516910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">
                <v:textbox>
                  <w:txbxContent>
                    <w:p w14:paraId="0AB0BF36" w14:textId="730FE1FD" w:rsidR="004043AF" w:rsidRDefault="004C75BB">
                      <w:r>
                        <w:t>R</w:t>
                      </w:r>
                      <w:r w:rsidR="004043AF">
                        <w:t>ys</w:t>
                      </w:r>
                      <w:r w:rsidR="00CF6608">
                        <w:t>.5 Wykonanie otworów montażowych</w:t>
                      </w:r>
                    </w:p>
                    <w:p w14:paraId="532BC6D2" w14:textId="7A2AE8B7" w:rsidR="004043AF" w:rsidRDefault="004043AF" w:rsidP="00D41CFC">
                      <w:pPr>
                        <w:jc w:val="center"/>
                      </w:pPr>
                      <w:r>
                        <w:rPr>
                          <w:noProof/>
                        </w:rPr>
                        <w:drawing>
                          <wp:inline distT="0" distB="0" distL="0" distR="0" wp14:anchorId="0EC1DB03" wp14:editId="2D8C2BB8">
                            <wp:extent cx="2527300" cy="2399501"/>
                            <wp:effectExtent l="0" t="0" r="6350" b="1270"/>
                            <wp:docPr id="814724394"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0">
                                      <a:extLst>
                                        <a:ext uri="{28A0092B-C50C-407E-A947-70E740481C1C}">
                                          <a14:useLocalDpi xmlns:a14="http://schemas.microsoft.com/office/drawing/2010/main" val="0"/>
                                        </a:ext>
                                      </a:extLst>
                                    </a:blip>
                                    <a:srcRect l="24888" t="20297" r="28716" b="22698"/>
                                    <a:stretch/>
                                  </pic:blipFill>
                                  <pic:spPr bwMode="auto">
                                    <a:xfrm>
                                      <a:off x="0" y="0"/>
                                      <a:ext cx="2555488" cy="2426263"/>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type="square" anchorx="margin"/>
              </v:shape>
            </w:pict>
          </mc:Fallback>
        </mc:AlternateContent>
      </w:r>
    </w:p>
    <w:p w14:paraId="0FF633E9" w14:textId="6C0F301B" w:rsidR="00BB70BC" w:rsidRDefault="00BB70BC" w:rsidP="00BB70BC">
      <w:pPr>
        <w:spacing w:after="0"/>
        <w:jc w:val="center"/>
      </w:pPr>
    </w:p>
    <w:p w14:paraId="63DE3DEB" w14:textId="3EDBFAFB" w:rsidR="00BB70BC" w:rsidRDefault="00BB70BC" w:rsidP="00BB70BC">
      <w:pPr>
        <w:spacing w:after="0"/>
        <w:jc w:val="center"/>
      </w:pPr>
    </w:p>
    <w:p w14:paraId="1F07EABD" w14:textId="77777777" w:rsidR="00BB70BC" w:rsidRDefault="00BB70BC" w:rsidP="00BB70BC">
      <w:pPr>
        <w:spacing w:after="0"/>
        <w:jc w:val="center"/>
      </w:pPr>
    </w:p>
    <w:p w14:paraId="5C34A89C" w14:textId="77777777" w:rsidR="00BB70BC" w:rsidRDefault="00BB70BC" w:rsidP="00BB70BC">
      <w:pPr>
        <w:spacing w:after="0"/>
        <w:jc w:val="center"/>
      </w:pPr>
    </w:p>
    <w:p w14:paraId="7498F505" w14:textId="77777777" w:rsidR="00BB70BC" w:rsidRDefault="00BB70BC" w:rsidP="00BB70BC">
      <w:pPr>
        <w:spacing w:after="0"/>
        <w:jc w:val="center"/>
      </w:pPr>
    </w:p>
    <w:p w14:paraId="3A49D3CF" w14:textId="77777777" w:rsidR="00BB70BC" w:rsidRDefault="00BB70BC" w:rsidP="00BB70BC">
      <w:pPr>
        <w:spacing w:after="0"/>
        <w:jc w:val="center"/>
      </w:pPr>
    </w:p>
    <w:p w14:paraId="2F741831" w14:textId="77777777" w:rsidR="00BB70BC" w:rsidRDefault="00BB70BC" w:rsidP="00BB70BC">
      <w:pPr>
        <w:spacing w:after="0"/>
        <w:jc w:val="center"/>
      </w:pPr>
    </w:p>
    <w:p w14:paraId="15A49C4F" w14:textId="19A1FD93" w:rsidR="00BB70BC" w:rsidRPr="00BB70BC" w:rsidRDefault="00BB70BC" w:rsidP="00BB70BC">
      <w:pPr>
        <w:spacing w:after="0"/>
        <w:jc w:val="center"/>
        <w:rPr>
          <w:rFonts w:ascii="Times New Roman" w:hAnsi="Times New Roman" w:cs="Times New Roman"/>
        </w:rPr>
      </w:pPr>
    </w:p>
    <w:p w14:paraId="4B64EF99" w14:textId="77777777" w:rsidR="00BB70BC" w:rsidRDefault="00BB70BC" w:rsidP="00BB70BC">
      <w:pPr>
        <w:pStyle w:val="Akapitzlist"/>
        <w:spacing w:after="0"/>
        <w:ind w:left="502"/>
        <w:jc w:val="both"/>
        <w:rPr>
          <w:rFonts w:ascii="Times New Roman" w:hAnsi="Times New Roman" w:cs="Times New Roman"/>
        </w:rPr>
      </w:pPr>
    </w:p>
    <w:p w14:paraId="4C452AD5" w14:textId="77777777" w:rsidR="00BB70BC" w:rsidRDefault="00BB70BC" w:rsidP="00BB70BC">
      <w:pPr>
        <w:pStyle w:val="Akapitzlist"/>
        <w:spacing w:after="0"/>
        <w:ind w:left="502"/>
        <w:jc w:val="both"/>
        <w:rPr>
          <w:rFonts w:ascii="Times New Roman" w:hAnsi="Times New Roman" w:cs="Times New Roman"/>
        </w:rPr>
      </w:pPr>
    </w:p>
    <w:p w14:paraId="671D8A11" w14:textId="77777777" w:rsidR="00BB70BC" w:rsidRDefault="00BB70BC" w:rsidP="00BB70BC">
      <w:pPr>
        <w:pStyle w:val="Akapitzlist"/>
        <w:spacing w:after="0"/>
        <w:ind w:left="502"/>
        <w:jc w:val="both"/>
        <w:rPr>
          <w:rFonts w:ascii="Times New Roman" w:hAnsi="Times New Roman" w:cs="Times New Roman"/>
        </w:rPr>
      </w:pPr>
    </w:p>
    <w:p w14:paraId="76C8317F" w14:textId="77777777" w:rsidR="00BB70BC" w:rsidRDefault="00BB70BC" w:rsidP="00BB70BC">
      <w:pPr>
        <w:pStyle w:val="Akapitzlist"/>
        <w:spacing w:after="0"/>
        <w:ind w:left="502"/>
        <w:jc w:val="both"/>
        <w:rPr>
          <w:rFonts w:ascii="Times New Roman" w:hAnsi="Times New Roman" w:cs="Times New Roman"/>
        </w:rPr>
      </w:pPr>
    </w:p>
    <w:p w14:paraId="55A43836" w14:textId="77777777" w:rsidR="00BB70BC" w:rsidRDefault="00BB70BC" w:rsidP="00BB70BC">
      <w:pPr>
        <w:pStyle w:val="Akapitzlist"/>
        <w:spacing w:after="0"/>
        <w:ind w:left="502"/>
        <w:jc w:val="both"/>
        <w:rPr>
          <w:rFonts w:ascii="Times New Roman" w:hAnsi="Times New Roman" w:cs="Times New Roman"/>
        </w:rPr>
      </w:pPr>
    </w:p>
    <w:p w14:paraId="5500AE8C" w14:textId="77777777" w:rsidR="00BB70BC" w:rsidRDefault="00BB70BC" w:rsidP="00BB70BC">
      <w:pPr>
        <w:pStyle w:val="Akapitzlist"/>
        <w:spacing w:after="0"/>
        <w:ind w:left="502"/>
        <w:jc w:val="both"/>
        <w:rPr>
          <w:rFonts w:ascii="Times New Roman" w:hAnsi="Times New Roman" w:cs="Times New Roman"/>
        </w:rPr>
      </w:pPr>
    </w:p>
    <w:p w14:paraId="0F57DF21" w14:textId="77777777" w:rsidR="00BB70BC" w:rsidRDefault="00BB70BC" w:rsidP="00BB70BC">
      <w:pPr>
        <w:pStyle w:val="Akapitzlist"/>
        <w:spacing w:after="0"/>
        <w:ind w:left="502"/>
        <w:jc w:val="both"/>
        <w:rPr>
          <w:rFonts w:ascii="Times New Roman" w:hAnsi="Times New Roman" w:cs="Times New Roman"/>
        </w:rPr>
      </w:pPr>
    </w:p>
    <w:p w14:paraId="5C532724" w14:textId="22A96905" w:rsidR="00BB70BC" w:rsidRDefault="00AF44D0" w:rsidP="00BB70BC">
      <w:pPr>
        <w:pStyle w:val="Akapitzlist"/>
        <w:spacing w:after="0"/>
        <w:ind w:left="502"/>
        <w:jc w:val="both"/>
        <w:rPr>
          <w:rFonts w:ascii="Times New Roman" w:hAnsi="Times New Roman" w:cs="Times New Roman"/>
        </w:rPr>
      </w:pPr>
      <w:r>
        <w:rPr>
          <w:noProof/>
        </w:rPr>
        <mc:AlternateContent>
          <mc:Choice Requires="wps">
            <w:drawing>
              <wp:anchor distT="45720" distB="45720" distL="114300" distR="114300" simplePos="0" relativeHeight="251693056" behindDoc="0" locked="0" layoutInCell="1" allowOverlap="1" wp14:anchorId="33118F54" wp14:editId="7D6BC45F">
                <wp:simplePos x="0" y="0"/>
                <wp:positionH relativeFrom="margin">
                  <wp:posOffset>445135</wp:posOffset>
                </wp:positionH>
                <wp:positionV relativeFrom="paragraph">
                  <wp:posOffset>0</wp:posOffset>
                </wp:positionV>
                <wp:extent cx="3492500" cy="2578100"/>
                <wp:effectExtent l="0" t="0" r="12700" b="12700"/>
                <wp:wrapSquare wrapText="bothSides"/>
                <wp:docPr id="933476372"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2500" cy="2578100"/>
                        </a:xfrm>
                        <a:prstGeom prst="rect">
                          <a:avLst/>
                        </a:prstGeom>
                        <a:solidFill>
                          <a:srgbClr val="FFFFFF"/>
                        </a:solidFill>
                        <a:ln w="9525">
                          <a:solidFill>
                            <a:srgbClr val="000000"/>
                          </a:solidFill>
                          <a:miter lim="800000"/>
                          <a:headEnd/>
                          <a:tailEnd/>
                        </a:ln>
                      </wps:spPr>
                      <wps:txbx>
                        <w:txbxContent>
                          <w:p w14:paraId="6655F280" w14:textId="20747843" w:rsidR="004043AF" w:rsidRDefault="004C75BB">
                            <w:r>
                              <w:t>R</w:t>
                            </w:r>
                            <w:r w:rsidR="004043AF">
                              <w:t>ys</w:t>
                            </w:r>
                            <w:r>
                              <w:t>.6 Montaż prętów</w:t>
                            </w:r>
                          </w:p>
                          <w:p w14:paraId="1502B59D" w14:textId="257E20DB" w:rsidR="004043AF" w:rsidRDefault="004043AF" w:rsidP="00D41CFC">
                            <w:pPr>
                              <w:jc w:val="center"/>
                            </w:pPr>
                            <w:r>
                              <w:rPr>
                                <w:noProof/>
                              </w:rPr>
                              <w:drawing>
                                <wp:inline distT="0" distB="0" distL="0" distR="0" wp14:anchorId="2CF0BCE5" wp14:editId="14053B8A">
                                  <wp:extent cx="3508684" cy="2400300"/>
                                  <wp:effectExtent l="0" t="0" r="0" b="0"/>
                                  <wp:docPr id="22295105"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21">
                                            <a:extLst>
                                              <a:ext uri="{28A0092B-C50C-407E-A947-70E740481C1C}">
                                                <a14:useLocalDpi xmlns:a14="http://schemas.microsoft.com/office/drawing/2010/main" val="0"/>
                                              </a:ext>
                                            </a:extLst>
                                          </a:blip>
                                          <a:srcRect l="30132" t="31399" r="29896" b="33214"/>
                                          <a:stretch/>
                                        </pic:blipFill>
                                        <pic:spPr bwMode="auto">
                                          <a:xfrm>
                                            <a:off x="0" y="0"/>
                                            <a:ext cx="3555066" cy="2432030"/>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118F54" id="_x0000_s1033" type="#_x0000_t202" style="position:absolute;left:0;text-align:left;margin-left:35.05pt;margin-top:0;width:275pt;height:203pt;z-index:2516930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">
                <v:textbox>
                  <w:txbxContent>
                    <w:p w14:paraId="6655F280" w14:textId="20747843" w:rsidR="004043AF" w:rsidRDefault="004C75BB">
                      <w:r>
                        <w:t>R</w:t>
                      </w:r>
                      <w:r w:rsidR="004043AF">
                        <w:t>ys</w:t>
                      </w:r>
                      <w:r>
                        <w:t>.6 Montaż prętów</w:t>
                      </w:r>
                    </w:p>
                    <w:p w14:paraId="1502B59D" w14:textId="257E20DB" w:rsidR="004043AF" w:rsidRDefault="004043AF" w:rsidP="00D41CFC">
                      <w:pPr>
                        <w:jc w:val="center"/>
                      </w:pPr>
                      <w:r>
                        <w:rPr>
                          <w:noProof/>
                        </w:rPr>
                        <w:drawing>
                          <wp:inline distT="0" distB="0" distL="0" distR="0" wp14:anchorId="2CF0BCE5" wp14:editId="14053B8A">
                            <wp:extent cx="3508684" cy="2400300"/>
                            <wp:effectExtent l="0" t="0" r="0" b="0"/>
                            <wp:docPr id="22295105"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21">
                                      <a:extLst>
                                        <a:ext uri="{28A0092B-C50C-407E-A947-70E740481C1C}">
                                          <a14:useLocalDpi xmlns:a14="http://schemas.microsoft.com/office/drawing/2010/main" val="0"/>
                                        </a:ext>
                                      </a:extLst>
                                    </a:blip>
                                    <a:srcRect l="30132" t="31399" r="29896" b="33214"/>
                                    <a:stretch/>
                                  </pic:blipFill>
                                  <pic:spPr bwMode="auto">
                                    <a:xfrm>
                                      <a:off x="0" y="0"/>
                                      <a:ext cx="3555066" cy="2432030"/>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type="square" anchorx="margin"/>
              </v:shape>
            </w:pict>
          </mc:Fallback>
        </mc:AlternateContent>
      </w:r>
    </w:p>
    <w:p w14:paraId="23384A18" w14:textId="1A2F4652" w:rsidR="00BB70BC" w:rsidRDefault="00BB70BC" w:rsidP="00BB70BC">
      <w:pPr>
        <w:pStyle w:val="Akapitzlist"/>
        <w:spacing w:after="0"/>
        <w:ind w:left="502"/>
        <w:jc w:val="both"/>
        <w:rPr>
          <w:rFonts w:ascii="Times New Roman" w:hAnsi="Times New Roman" w:cs="Times New Roman"/>
        </w:rPr>
      </w:pPr>
    </w:p>
    <w:p w14:paraId="15640DD9" w14:textId="77777777" w:rsidR="00AF44D0" w:rsidRDefault="00AF44D0" w:rsidP="00BB70BC">
      <w:pPr>
        <w:pStyle w:val="Akapitzlist"/>
        <w:spacing w:after="0"/>
        <w:ind w:left="502"/>
        <w:jc w:val="both"/>
        <w:rPr>
          <w:rFonts w:ascii="Times New Roman" w:hAnsi="Times New Roman" w:cs="Times New Roman"/>
        </w:rPr>
      </w:pPr>
    </w:p>
    <w:p w14:paraId="31B21E9E" w14:textId="77777777" w:rsidR="00AF44D0" w:rsidRDefault="00AF44D0" w:rsidP="00BB70BC">
      <w:pPr>
        <w:pStyle w:val="Akapitzlist"/>
        <w:spacing w:after="0"/>
        <w:ind w:left="502"/>
        <w:jc w:val="both"/>
        <w:rPr>
          <w:rFonts w:ascii="Times New Roman" w:hAnsi="Times New Roman" w:cs="Times New Roman"/>
        </w:rPr>
      </w:pPr>
    </w:p>
    <w:p w14:paraId="498A18A9" w14:textId="77777777" w:rsidR="00AF44D0" w:rsidRDefault="00AF44D0" w:rsidP="00BB70BC">
      <w:pPr>
        <w:pStyle w:val="Akapitzlist"/>
        <w:spacing w:after="0"/>
        <w:ind w:left="502"/>
        <w:jc w:val="both"/>
        <w:rPr>
          <w:rFonts w:ascii="Times New Roman" w:hAnsi="Times New Roman" w:cs="Times New Roman"/>
        </w:rPr>
      </w:pPr>
    </w:p>
    <w:p w14:paraId="3CA73662" w14:textId="77777777" w:rsidR="00AF44D0" w:rsidRDefault="00AF44D0" w:rsidP="00BB70BC">
      <w:pPr>
        <w:pStyle w:val="Akapitzlist"/>
        <w:spacing w:after="0"/>
        <w:ind w:left="502"/>
        <w:jc w:val="both"/>
        <w:rPr>
          <w:rFonts w:ascii="Times New Roman" w:hAnsi="Times New Roman" w:cs="Times New Roman"/>
        </w:rPr>
      </w:pPr>
    </w:p>
    <w:p w14:paraId="645D0596" w14:textId="77777777" w:rsidR="00AF44D0" w:rsidRDefault="00AF44D0" w:rsidP="00BB70BC">
      <w:pPr>
        <w:pStyle w:val="Akapitzlist"/>
        <w:spacing w:after="0"/>
        <w:ind w:left="502"/>
        <w:jc w:val="both"/>
        <w:rPr>
          <w:rFonts w:ascii="Times New Roman" w:hAnsi="Times New Roman" w:cs="Times New Roman"/>
        </w:rPr>
      </w:pPr>
    </w:p>
    <w:p w14:paraId="6CDE5FFE" w14:textId="77777777" w:rsidR="00AF44D0" w:rsidRDefault="00AF44D0" w:rsidP="00BB70BC">
      <w:pPr>
        <w:pStyle w:val="Akapitzlist"/>
        <w:spacing w:after="0"/>
        <w:ind w:left="502"/>
        <w:jc w:val="both"/>
        <w:rPr>
          <w:rFonts w:ascii="Times New Roman" w:hAnsi="Times New Roman" w:cs="Times New Roman"/>
        </w:rPr>
      </w:pPr>
    </w:p>
    <w:p w14:paraId="177FCFD0" w14:textId="77777777" w:rsidR="00AF44D0" w:rsidRDefault="00AF44D0" w:rsidP="00BB70BC">
      <w:pPr>
        <w:pStyle w:val="Akapitzlist"/>
        <w:spacing w:after="0"/>
        <w:ind w:left="502"/>
        <w:jc w:val="both"/>
        <w:rPr>
          <w:rFonts w:ascii="Times New Roman" w:hAnsi="Times New Roman" w:cs="Times New Roman"/>
        </w:rPr>
      </w:pPr>
    </w:p>
    <w:p w14:paraId="3FA91FC2" w14:textId="77777777" w:rsidR="00AF44D0" w:rsidRDefault="00AF44D0" w:rsidP="00BB70BC">
      <w:pPr>
        <w:pStyle w:val="Akapitzlist"/>
        <w:spacing w:after="0"/>
        <w:ind w:left="502"/>
        <w:jc w:val="both"/>
        <w:rPr>
          <w:rFonts w:ascii="Times New Roman" w:hAnsi="Times New Roman" w:cs="Times New Roman"/>
        </w:rPr>
      </w:pPr>
    </w:p>
    <w:p w14:paraId="2BA620FC" w14:textId="77777777" w:rsidR="00AF44D0" w:rsidRDefault="00AF44D0" w:rsidP="00BB70BC">
      <w:pPr>
        <w:pStyle w:val="Akapitzlist"/>
        <w:spacing w:after="0"/>
        <w:ind w:left="502"/>
        <w:jc w:val="both"/>
        <w:rPr>
          <w:rFonts w:ascii="Times New Roman" w:hAnsi="Times New Roman" w:cs="Times New Roman"/>
        </w:rPr>
      </w:pPr>
    </w:p>
    <w:p w14:paraId="4B51AB55" w14:textId="77777777" w:rsidR="00AF44D0" w:rsidRDefault="00AF44D0" w:rsidP="00BB70BC">
      <w:pPr>
        <w:pStyle w:val="Akapitzlist"/>
        <w:spacing w:after="0"/>
        <w:ind w:left="502"/>
        <w:jc w:val="both"/>
        <w:rPr>
          <w:rFonts w:ascii="Times New Roman" w:hAnsi="Times New Roman" w:cs="Times New Roman"/>
        </w:rPr>
      </w:pPr>
    </w:p>
    <w:p w14:paraId="46719ED9" w14:textId="77777777" w:rsidR="00AF44D0" w:rsidRDefault="00AF44D0" w:rsidP="00BB70BC">
      <w:pPr>
        <w:pStyle w:val="Akapitzlist"/>
        <w:spacing w:after="0"/>
        <w:ind w:left="502"/>
        <w:jc w:val="both"/>
        <w:rPr>
          <w:rFonts w:ascii="Times New Roman" w:hAnsi="Times New Roman" w:cs="Times New Roman"/>
        </w:rPr>
      </w:pPr>
    </w:p>
    <w:p w14:paraId="48B034D2" w14:textId="77777777" w:rsidR="00AF44D0" w:rsidRDefault="00AF44D0" w:rsidP="00BB70BC">
      <w:pPr>
        <w:pStyle w:val="Akapitzlist"/>
        <w:spacing w:after="0"/>
        <w:ind w:left="502"/>
        <w:jc w:val="both"/>
        <w:rPr>
          <w:rFonts w:ascii="Times New Roman" w:hAnsi="Times New Roman" w:cs="Times New Roman"/>
        </w:rPr>
      </w:pPr>
    </w:p>
    <w:p w14:paraId="04257561" w14:textId="0D7412FD" w:rsidR="00AF44D0" w:rsidRDefault="00AF44D0" w:rsidP="00BB70BC">
      <w:pPr>
        <w:pStyle w:val="Akapitzlist"/>
        <w:spacing w:after="0"/>
        <w:ind w:left="502"/>
        <w:jc w:val="both"/>
        <w:rPr>
          <w:rFonts w:ascii="Times New Roman" w:hAnsi="Times New Roman" w:cs="Times New Roman"/>
        </w:rPr>
      </w:pPr>
      <w:r>
        <w:rPr>
          <w:noProof/>
        </w:rPr>
        <mc:AlternateContent>
          <mc:Choice Requires="wps">
            <w:drawing>
              <wp:anchor distT="45720" distB="45720" distL="114300" distR="114300" simplePos="0" relativeHeight="251695104" behindDoc="0" locked="0" layoutInCell="1" allowOverlap="1" wp14:anchorId="6985F970" wp14:editId="39092CB5">
                <wp:simplePos x="0" y="0"/>
                <wp:positionH relativeFrom="margin">
                  <wp:align>center</wp:align>
                </wp:positionH>
                <wp:positionV relativeFrom="paragraph">
                  <wp:posOffset>99695</wp:posOffset>
                </wp:positionV>
                <wp:extent cx="3498850" cy="2838450"/>
                <wp:effectExtent l="0" t="0" r="25400" b="19050"/>
                <wp:wrapSquare wrapText="bothSides"/>
                <wp:docPr id="1994945901"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8850" cy="2838450"/>
                        </a:xfrm>
                        <a:prstGeom prst="rect">
                          <a:avLst/>
                        </a:prstGeom>
                        <a:solidFill>
                          <a:srgbClr val="FFFFFF"/>
                        </a:solidFill>
                        <a:ln w="9525">
                          <a:solidFill>
                            <a:srgbClr val="000000"/>
                          </a:solidFill>
                          <a:miter lim="800000"/>
                          <a:headEnd/>
                          <a:tailEnd/>
                        </a:ln>
                      </wps:spPr>
                      <wps:txbx>
                        <w:txbxContent>
                          <w:p w14:paraId="096DB7B2" w14:textId="5840BB2E" w:rsidR="004043AF" w:rsidRDefault="004C75BB">
                            <w:r>
                              <w:t>R</w:t>
                            </w:r>
                            <w:r w:rsidR="004043AF">
                              <w:t>ys</w:t>
                            </w:r>
                            <w:r>
                              <w:t>.7 Montaż okapu</w:t>
                            </w:r>
                          </w:p>
                          <w:p w14:paraId="55698F24" w14:textId="6176E59C" w:rsidR="004043AF" w:rsidRDefault="002F7D85" w:rsidP="00D41CFC">
                            <w:pPr>
                              <w:jc w:val="center"/>
                            </w:pPr>
                            <w:r>
                              <w:rPr>
                                <w:noProof/>
                              </w:rPr>
                              <w:drawing>
                                <wp:inline distT="0" distB="0" distL="0" distR="0" wp14:anchorId="21454892" wp14:editId="078B049F">
                                  <wp:extent cx="2476500" cy="2406673"/>
                                  <wp:effectExtent l="0" t="0" r="0" b="0"/>
                                  <wp:docPr id="99296586"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rotWithShape="1">
                                          <a:blip r:embed="rId22">
                                            <a:extLst>
                                              <a:ext uri="{28A0092B-C50C-407E-A947-70E740481C1C}">
                                                <a14:useLocalDpi xmlns:a14="http://schemas.microsoft.com/office/drawing/2010/main" val="0"/>
                                              </a:ext>
                                            </a:extLst>
                                          </a:blip>
                                          <a:srcRect l="26928" t="25277" r="22569" b="11221"/>
                                          <a:stretch/>
                                        </pic:blipFill>
                                        <pic:spPr bwMode="auto">
                                          <a:xfrm>
                                            <a:off x="0" y="0"/>
                                            <a:ext cx="2506037" cy="2435377"/>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85F970" id="_x0000_s1034" type="#_x0000_t202" style="position:absolute;left:0;text-align:left;margin-left:0;margin-top:7.85pt;width:275.5pt;height:223.5pt;z-index:25169510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">
                <v:textbox>
                  <w:txbxContent>
                    <w:p w14:paraId="096DB7B2" w14:textId="5840BB2E" w:rsidR="004043AF" w:rsidRDefault="004C75BB">
                      <w:r>
                        <w:t>R</w:t>
                      </w:r>
                      <w:r w:rsidR="004043AF">
                        <w:t>ys</w:t>
                      </w:r>
                      <w:r>
                        <w:t>.7 Montaż okapu</w:t>
                      </w:r>
                    </w:p>
                    <w:p w14:paraId="55698F24" w14:textId="6176E59C" w:rsidR="004043AF" w:rsidRDefault="002F7D85" w:rsidP="00D41CFC">
                      <w:pPr>
                        <w:jc w:val="center"/>
                      </w:pPr>
                      <w:r>
                        <w:rPr>
                          <w:noProof/>
                        </w:rPr>
                        <w:drawing>
                          <wp:inline distT="0" distB="0" distL="0" distR="0" wp14:anchorId="21454892" wp14:editId="078B049F">
                            <wp:extent cx="2476500" cy="2406673"/>
                            <wp:effectExtent l="0" t="0" r="0" b="0"/>
                            <wp:docPr id="99296586"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rotWithShape="1">
                                    <a:blip r:embed="rId22">
                                      <a:extLst>
                                        <a:ext uri="{28A0092B-C50C-407E-A947-70E740481C1C}">
                                          <a14:useLocalDpi xmlns:a14="http://schemas.microsoft.com/office/drawing/2010/main" val="0"/>
                                        </a:ext>
                                      </a:extLst>
                                    </a:blip>
                                    <a:srcRect l="26928" t="25277" r="22569" b="11221"/>
                                    <a:stretch/>
                                  </pic:blipFill>
                                  <pic:spPr bwMode="auto">
                                    <a:xfrm>
                                      <a:off x="0" y="0"/>
                                      <a:ext cx="2506037" cy="2435377"/>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type="square" anchorx="margin"/>
              </v:shape>
            </w:pict>
          </mc:Fallback>
        </mc:AlternateContent>
      </w:r>
    </w:p>
    <w:p w14:paraId="317FD582" w14:textId="77777777" w:rsidR="00AF44D0" w:rsidRDefault="00AF44D0" w:rsidP="00BB70BC">
      <w:pPr>
        <w:pStyle w:val="Akapitzlist"/>
        <w:spacing w:after="0"/>
        <w:ind w:left="502"/>
        <w:jc w:val="both"/>
        <w:rPr>
          <w:rFonts w:ascii="Times New Roman" w:hAnsi="Times New Roman" w:cs="Times New Roman"/>
        </w:rPr>
      </w:pPr>
    </w:p>
    <w:p w14:paraId="6A8A21AA" w14:textId="0B210972" w:rsidR="00AF44D0" w:rsidRDefault="00AF44D0" w:rsidP="00BB70BC">
      <w:pPr>
        <w:pStyle w:val="Akapitzlist"/>
        <w:spacing w:after="0"/>
        <w:ind w:left="502"/>
        <w:jc w:val="both"/>
        <w:rPr>
          <w:rFonts w:ascii="Times New Roman" w:hAnsi="Times New Roman" w:cs="Times New Roman"/>
        </w:rPr>
      </w:pPr>
    </w:p>
    <w:p w14:paraId="657A4B51" w14:textId="412FCF31" w:rsidR="00D70430" w:rsidRPr="00BB70BC" w:rsidRDefault="00D70430" w:rsidP="009667D6">
      <w:pPr>
        <w:pStyle w:val="Akapitzlist"/>
        <w:numPr>
          <w:ilvl w:val="0"/>
          <w:numId w:val="8"/>
        </w:numPr>
        <w:spacing w:after="0"/>
        <w:jc w:val="both"/>
        <w:rPr>
          <w:rFonts w:ascii="Times New Roman" w:hAnsi="Times New Roman" w:cs="Times New Roman"/>
        </w:rPr>
      </w:pPr>
      <w:r w:rsidRPr="00BB70BC">
        <w:rPr>
          <w:rFonts w:ascii="Times New Roman" w:hAnsi="Times New Roman" w:cs="Times New Roman"/>
        </w:rPr>
        <w:t xml:space="preserve">Przed montażem okapu zaleca zainstalowanie układu podłączenia </w:t>
      </w:r>
      <w:r w:rsidR="00C30573">
        <w:rPr>
          <w:rFonts w:ascii="Times New Roman" w:hAnsi="Times New Roman" w:cs="Times New Roman"/>
        </w:rPr>
        <w:t xml:space="preserve">wyciągu </w:t>
      </w:r>
      <w:r w:rsidRPr="00BB70BC">
        <w:rPr>
          <w:rFonts w:ascii="Times New Roman" w:hAnsi="Times New Roman" w:cs="Times New Roman"/>
        </w:rPr>
        <w:t xml:space="preserve">okapu do </w:t>
      </w:r>
      <w:proofErr w:type="spellStart"/>
      <w:r w:rsidRPr="00BB70BC">
        <w:rPr>
          <w:rFonts w:ascii="Times New Roman" w:hAnsi="Times New Roman" w:cs="Times New Roman"/>
        </w:rPr>
        <w:t>motorbloka</w:t>
      </w:r>
      <w:proofErr w:type="spellEnd"/>
      <w:r w:rsidRPr="00BB70BC">
        <w:rPr>
          <w:rFonts w:ascii="Times New Roman" w:hAnsi="Times New Roman" w:cs="Times New Roman"/>
        </w:rPr>
        <w:t xml:space="preserve"> (Rys. 10). </w:t>
      </w:r>
      <w:r w:rsidR="00BB70BC" w:rsidRPr="00BB70BC">
        <w:rPr>
          <w:rFonts w:ascii="Times New Roman" w:hAnsi="Times New Roman" w:cs="Times New Roman"/>
        </w:rPr>
        <w:t>Podłączenie wylotu okapu (p</w:t>
      </w:r>
      <w:r w:rsidRPr="00BB70BC">
        <w:rPr>
          <w:rFonts w:ascii="Times New Roman" w:hAnsi="Times New Roman" w:cs="Times New Roman"/>
        </w:rPr>
        <w:t>rzejściówkę kątową</w:t>
      </w:r>
      <w:r w:rsidR="00BB70BC" w:rsidRPr="00BB70BC">
        <w:rPr>
          <w:rFonts w:ascii="Times New Roman" w:hAnsi="Times New Roman" w:cs="Times New Roman"/>
        </w:rPr>
        <w:t>)</w:t>
      </w:r>
      <w:r w:rsidRPr="00BB70BC">
        <w:rPr>
          <w:rFonts w:ascii="Times New Roman" w:hAnsi="Times New Roman" w:cs="Times New Roman"/>
        </w:rPr>
        <w:t xml:space="preserve"> należy umieścić jak najbliżej środka okapu. </w:t>
      </w:r>
    </w:p>
    <w:p w14:paraId="15D503D3" w14:textId="58988DAE" w:rsidR="00E2243E" w:rsidRDefault="00AF44D0" w:rsidP="00E2243E">
      <w:pPr>
        <w:pStyle w:val="Akapitzlist"/>
        <w:numPr>
          <w:ilvl w:val="0"/>
          <w:numId w:val="8"/>
        </w:numPr>
        <w:spacing w:after="0"/>
        <w:jc w:val="both"/>
        <w:rPr>
          <w:rFonts w:ascii="Times New Roman" w:hAnsi="Times New Roman" w:cs="Times New Roman"/>
        </w:rPr>
      </w:pPr>
      <w:r w:rsidRPr="009A2B5A">
        <w:rPr>
          <w:rFonts w:ascii="Times New Roman" w:hAnsi="Times New Roman" w:cs="Times New Roman"/>
          <w:noProof/>
        </w:rPr>
        <mc:AlternateContent>
          <mc:Choice Requires="wps">
            <w:drawing>
              <wp:anchor distT="45720" distB="45720" distL="114300" distR="114300" simplePos="0" relativeHeight="251710464" behindDoc="0" locked="0" layoutInCell="1" allowOverlap="1" wp14:anchorId="68322FB3" wp14:editId="792ADB9B">
                <wp:simplePos x="0" y="0"/>
                <wp:positionH relativeFrom="margin">
                  <wp:posOffset>819785</wp:posOffset>
                </wp:positionH>
                <wp:positionV relativeFrom="paragraph">
                  <wp:posOffset>3371850</wp:posOffset>
                </wp:positionV>
                <wp:extent cx="3359150" cy="2724150"/>
                <wp:effectExtent l="0" t="0" r="12700" b="19050"/>
                <wp:wrapSquare wrapText="bothSides"/>
                <wp:docPr id="1320727181"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9150" cy="2724150"/>
                        </a:xfrm>
                        <a:prstGeom prst="rect">
                          <a:avLst/>
                        </a:prstGeom>
                        <a:solidFill>
                          <a:srgbClr val="FFFFFF"/>
                        </a:solidFill>
                        <a:ln w="9525">
                          <a:solidFill>
                            <a:srgbClr val="000000"/>
                          </a:solidFill>
                          <a:miter lim="800000"/>
                          <a:headEnd/>
                          <a:tailEnd/>
                        </a:ln>
                      </wps:spPr>
                      <wps:txbx>
                        <w:txbxContent>
                          <w:p w14:paraId="731CC68E" w14:textId="0C34D0C9" w:rsidR="009A2B5A" w:rsidRDefault="009A2B5A" w:rsidP="009A2B5A">
                            <w:r>
                              <w:t>Rys.</w:t>
                            </w:r>
                            <w:r w:rsidR="0012165C">
                              <w:t>9</w:t>
                            </w:r>
                            <w:r>
                              <w:t xml:space="preserve"> Montaż tarczy (maskownicy)</w:t>
                            </w:r>
                          </w:p>
                          <w:p w14:paraId="48E573F3" w14:textId="4D6FC14E" w:rsidR="009A2B5A" w:rsidRDefault="009A2B5A" w:rsidP="009A2B5A">
                            <w:pPr>
                              <w:jc w:val="center"/>
                            </w:pPr>
                            <w:r>
                              <w:rPr>
                                <w:noProof/>
                              </w:rPr>
                              <w:drawing>
                                <wp:inline distT="0" distB="0" distL="0" distR="0" wp14:anchorId="408AB47D" wp14:editId="5A230F9C">
                                  <wp:extent cx="1809750" cy="2337667"/>
                                  <wp:effectExtent l="0" t="0" r="0" b="5715"/>
                                  <wp:docPr id="1688907481"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rotWithShape="1">
                                          <a:blip r:embed="rId23">
                                            <a:extLst>
                                              <a:ext uri="{28A0092B-C50C-407E-A947-70E740481C1C}">
                                                <a14:useLocalDpi xmlns:a14="http://schemas.microsoft.com/office/drawing/2010/main" val="0"/>
                                              </a:ext>
                                            </a:extLst>
                                          </a:blip>
                                          <a:srcRect l="16805" t="22018" r="52916" b="27360"/>
                                          <a:stretch/>
                                        </pic:blipFill>
                                        <pic:spPr bwMode="auto">
                                          <a:xfrm>
                                            <a:off x="0" y="0"/>
                                            <a:ext cx="1828302" cy="2361630"/>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322FB3" id="_x0000_s1035" type="#_x0000_t202" style="position:absolute;left:0;text-align:left;margin-left:64.55pt;margin-top:265.5pt;width:264.5pt;height:214.5pt;z-index:2517104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">
                <v:textbox>
                  <w:txbxContent>
                    <w:p w14:paraId="731CC68E" w14:textId="0C34D0C9" w:rsidR="009A2B5A" w:rsidRDefault="009A2B5A" w:rsidP="009A2B5A">
                      <w:r>
                        <w:t>Rys.</w:t>
                      </w:r>
                      <w:r w:rsidR="0012165C">
                        <w:t>9</w:t>
                      </w:r>
                      <w:r>
                        <w:t xml:space="preserve"> Montaż tarczy (maskownicy)</w:t>
                      </w:r>
                    </w:p>
                    <w:p w14:paraId="48E573F3" w14:textId="4D6FC14E" w:rsidR="009A2B5A" w:rsidRDefault="009A2B5A" w:rsidP="009A2B5A">
                      <w:pPr>
                        <w:jc w:val="center"/>
                      </w:pPr>
                      <w:r>
                        <w:rPr>
                          <w:noProof/>
                        </w:rPr>
                        <w:drawing>
                          <wp:inline distT="0" distB="0" distL="0" distR="0" wp14:anchorId="408AB47D" wp14:editId="5A230F9C">
                            <wp:extent cx="1809750" cy="2337667"/>
                            <wp:effectExtent l="0" t="0" r="0" b="5715"/>
                            <wp:docPr id="1688907481"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rotWithShape="1">
                                    <a:blip r:embed="rId23">
                                      <a:extLst>
                                        <a:ext uri="{28A0092B-C50C-407E-A947-70E740481C1C}">
                                          <a14:useLocalDpi xmlns:a14="http://schemas.microsoft.com/office/drawing/2010/main" val="0"/>
                                        </a:ext>
                                      </a:extLst>
                                    </a:blip>
                                    <a:srcRect l="16805" t="22018" r="52916" b="27360"/>
                                    <a:stretch/>
                                  </pic:blipFill>
                                  <pic:spPr bwMode="auto">
                                    <a:xfrm>
                                      <a:off x="0" y="0"/>
                                      <a:ext cx="1828302" cy="2361630"/>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type="square" anchorx="margin"/>
              </v:shape>
            </w:pict>
          </mc:Fallback>
        </mc:AlternateContent>
      </w:r>
      <w:r>
        <w:rPr>
          <w:noProof/>
        </w:rPr>
        <mc:AlternateContent>
          <mc:Choice Requires="wps">
            <w:drawing>
              <wp:anchor distT="45720" distB="45720" distL="114300" distR="114300" simplePos="0" relativeHeight="251699200" behindDoc="0" locked="0" layoutInCell="1" allowOverlap="1" wp14:anchorId="72D6E687" wp14:editId="646AD1C0">
                <wp:simplePos x="0" y="0"/>
                <wp:positionH relativeFrom="margin">
                  <wp:posOffset>813435</wp:posOffset>
                </wp:positionH>
                <wp:positionV relativeFrom="paragraph">
                  <wp:posOffset>615950</wp:posOffset>
                </wp:positionV>
                <wp:extent cx="3371850" cy="2698750"/>
                <wp:effectExtent l="0" t="0" r="19050" b="25400"/>
                <wp:wrapSquare wrapText="bothSides"/>
                <wp:docPr id="1383762589"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1850" cy="2698750"/>
                        </a:xfrm>
                        <a:prstGeom prst="rect">
                          <a:avLst/>
                        </a:prstGeom>
                        <a:solidFill>
                          <a:srgbClr val="FFFFFF"/>
                        </a:solidFill>
                        <a:ln w="9525">
                          <a:solidFill>
                            <a:srgbClr val="000000"/>
                          </a:solidFill>
                          <a:miter lim="800000"/>
                          <a:headEnd/>
                          <a:tailEnd/>
                        </a:ln>
                      </wps:spPr>
                      <wps:txbx>
                        <w:txbxContent>
                          <w:p w14:paraId="208664B7" w14:textId="6A26991F" w:rsidR="004043AF" w:rsidRDefault="004C75BB">
                            <w:r>
                              <w:t>R</w:t>
                            </w:r>
                            <w:r w:rsidR="004043AF">
                              <w:t>ys</w:t>
                            </w:r>
                            <w:r>
                              <w:t>.</w:t>
                            </w:r>
                            <w:r w:rsidR="0012165C">
                              <w:t>8</w:t>
                            </w:r>
                            <w:r>
                              <w:t xml:space="preserve"> Montaż okapu</w:t>
                            </w:r>
                          </w:p>
                          <w:p w14:paraId="034B8089" w14:textId="1078D63B" w:rsidR="004043AF" w:rsidRDefault="002F7D85">
                            <w:r>
                              <w:rPr>
                                <w:noProof/>
                              </w:rPr>
                              <w:drawing>
                                <wp:inline distT="0" distB="0" distL="0" distR="0" wp14:anchorId="0A88F778" wp14:editId="4285AE59">
                                  <wp:extent cx="3169353" cy="2489200"/>
                                  <wp:effectExtent l="0" t="0" r="0" b="6350"/>
                                  <wp:docPr id="1034663231"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rotWithShape="1">
                                          <a:blip r:embed="rId24">
                                            <a:extLst>
                                              <a:ext uri="{28A0092B-C50C-407E-A947-70E740481C1C}">
                                                <a14:useLocalDpi xmlns:a14="http://schemas.microsoft.com/office/drawing/2010/main" val="0"/>
                                              </a:ext>
                                            </a:extLst>
                                          </a:blip>
                                          <a:srcRect l="17350" t="22779" r="27445" b="21108"/>
                                          <a:stretch/>
                                        </pic:blipFill>
                                        <pic:spPr bwMode="auto">
                                          <a:xfrm>
                                            <a:off x="0" y="0"/>
                                            <a:ext cx="3202998" cy="2515624"/>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D6E687" id="_x0000_s1036" type="#_x0000_t202" style="position:absolute;left:0;text-align:left;margin-left:64.05pt;margin-top:48.5pt;width:265.5pt;height:212.5pt;z-index:2516992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">
                <v:textbox>
                  <w:txbxContent>
                    <w:p w14:paraId="208664B7" w14:textId="6A26991F" w:rsidR="004043AF" w:rsidRDefault="004C75BB">
                      <w:r>
                        <w:t>R</w:t>
                      </w:r>
                      <w:r w:rsidR="004043AF">
                        <w:t>ys</w:t>
                      </w:r>
                      <w:r>
                        <w:t>.</w:t>
                      </w:r>
                      <w:r w:rsidR="0012165C">
                        <w:t>8</w:t>
                      </w:r>
                      <w:r>
                        <w:t xml:space="preserve"> Montaż okapu</w:t>
                      </w:r>
                    </w:p>
                    <w:p w14:paraId="034B8089" w14:textId="1078D63B" w:rsidR="004043AF" w:rsidRDefault="002F7D85">
                      <w:r>
                        <w:rPr>
                          <w:noProof/>
                        </w:rPr>
                        <w:drawing>
                          <wp:inline distT="0" distB="0" distL="0" distR="0" wp14:anchorId="0A88F778" wp14:editId="4285AE59">
                            <wp:extent cx="3169353" cy="2489200"/>
                            <wp:effectExtent l="0" t="0" r="0" b="6350"/>
                            <wp:docPr id="1034663231"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rotWithShape="1">
                                    <a:blip r:embed="rId24">
                                      <a:extLst>
                                        <a:ext uri="{28A0092B-C50C-407E-A947-70E740481C1C}">
                                          <a14:useLocalDpi xmlns:a14="http://schemas.microsoft.com/office/drawing/2010/main" val="0"/>
                                        </a:ext>
                                      </a:extLst>
                                    </a:blip>
                                    <a:srcRect l="17350" t="22779" r="27445" b="21108"/>
                                    <a:stretch/>
                                  </pic:blipFill>
                                  <pic:spPr bwMode="auto">
                                    <a:xfrm>
                                      <a:off x="0" y="0"/>
                                      <a:ext cx="3202998" cy="2515624"/>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type="square" anchorx="margin"/>
              </v:shape>
            </w:pict>
          </mc:Fallback>
        </mc:AlternateContent>
      </w:r>
      <w:r w:rsidR="004C75BB">
        <w:rPr>
          <w:rFonts w:ascii="Times New Roman" w:hAnsi="Times New Roman" w:cs="Times New Roman"/>
        </w:rPr>
        <w:t xml:space="preserve">Zdemontować filtry </w:t>
      </w:r>
      <w:proofErr w:type="spellStart"/>
      <w:r w:rsidR="004C75BB">
        <w:rPr>
          <w:rFonts w:ascii="Times New Roman" w:hAnsi="Times New Roman" w:cs="Times New Roman"/>
        </w:rPr>
        <w:t>przeciwtłuszczowe</w:t>
      </w:r>
      <w:proofErr w:type="spellEnd"/>
      <w:r w:rsidR="004C75BB">
        <w:rPr>
          <w:rFonts w:ascii="Times New Roman" w:hAnsi="Times New Roman" w:cs="Times New Roman"/>
        </w:rPr>
        <w:t xml:space="preserve"> (</w:t>
      </w:r>
      <w:r>
        <w:rPr>
          <w:rFonts w:ascii="Times New Roman" w:hAnsi="Times New Roman" w:cs="Times New Roman"/>
        </w:rPr>
        <w:t xml:space="preserve">wg </w:t>
      </w:r>
      <w:r w:rsidR="004C75BB">
        <w:rPr>
          <w:rFonts w:ascii="Times New Roman" w:hAnsi="Times New Roman" w:cs="Times New Roman"/>
        </w:rPr>
        <w:t>Rys.1</w:t>
      </w:r>
      <w:r w:rsidR="00D70430">
        <w:rPr>
          <w:rFonts w:ascii="Times New Roman" w:hAnsi="Times New Roman" w:cs="Times New Roman"/>
        </w:rPr>
        <w:t>1</w:t>
      </w:r>
      <w:r w:rsidR="004C75BB">
        <w:rPr>
          <w:rFonts w:ascii="Times New Roman" w:hAnsi="Times New Roman" w:cs="Times New Roman"/>
        </w:rPr>
        <w:t xml:space="preserve">). </w:t>
      </w:r>
      <w:r w:rsidR="006E5D93">
        <w:rPr>
          <w:rFonts w:ascii="Times New Roman" w:hAnsi="Times New Roman" w:cs="Times New Roman"/>
        </w:rPr>
        <w:t xml:space="preserve">Zamontować korpus okapu do wcześniej zamontowanych </w:t>
      </w:r>
      <w:r w:rsidR="00C46AE7">
        <w:rPr>
          <w:rFonts w:ascii="Times New Roman" w:hAnsi="Times New Roman" w:cs="Times New Roman"/>
        </w:rPr>
        <w:t>prętów gwintowanych przy użyciu nakrętek z podkładkami</w:t>
      </w:r>
      <w:r w:rsidR="004C75BB">
        <w:rPr>
          <w:rFonts w:ascii="Times New Roman" w:hAnsi="Times New Roman" w:cs="Times New Roman"/>
        </w:rPr>
        <w:t xml:space="preserve"> (Rys.7 i Rys.</w:t>
      </w:r>
      <w:r>
        <w:rPr>
          <w:rFonts w:ascii="Times New Roman" w:hAnsi="Times New Roman" w:cs="Times New Roman"/>
        </w:rPr>
        <w:t>8</w:t>
      </w:r>
      <w:r w:rsidR="004C75BB">
        <w:rPr>
          <w:rFonts w:ascii="Times New Roman" w:hAnsi="Times New Roman" w:cs="Times New Roman"/>
        </w:rPr>
        <w:t xml:space="preserve">) </w:t>
      </w:r>
      <w:r w:rsidR="00C46AE7">
        <w:rPr>
          <w:rFonts w:ascii="Times New Roman" w:hAnsi="Times New Roman" w:cs="Times New Roman"/>
        </w:rPr>
        <w:t xml:space="preserve"> – nadmiar pręta można </w:t>
      </w:r>
      <w:r w:rsidR="004C75BB">
        <w:rPr>
          <w:rFonts w:ascii="Times New Roman" w:hAnsi="Times New Roman" w:cs="Times New Roman"/>
        </w:rPr>
        <w:t>odciąć</w:t>
      </w:r>
      <w:r w:rsidR="00E2243E">
        <w:rPr>
          <w:rFonts w:ascii="Times New Roman" w:hAnsi="Times New Roman" w:cs="Times New Roman"/>
        </w:rPr>
        <w:t>.</w:t>
      </w:r>
    </w:p>
    <w:p w14:paraId="14980025" w14:textId="6596E5EF" w:rsidR="00E2243E" w:rsidRDefault="00AF44D0" w:rsidP="00E2243E">
      <w:pPr>
        <w:pStyle w:val="Akapitzlist"/>
        <w:numPr>
          <w:ilvl w:val="0"/>
          <w:numId w:val="8"/>
        </w:numPr>
        <w:spacing w:after="0"/>
        <w:jc w:val="both"/>
        <w:rPr>
          <w:rFonts w:ascii="Times New Roman" w:hAnsi="Times New Roman" w:cs="Times New Roman"/>
        </w:rPr>
      </w:pPr>
      <w:r>
        <w:rPr>
          <w:noProof/>
        </w:rPr>
        <mc:AlternateContent>
          <mc:Choice Requires="wps">
            <w:drawing>
              <wp:anchor distT="45720" distB="45720" distL="114300" distR="114300" simplePos="0" relativeHeight="251701248" behindDoc="0" locked="0" layoutInCell="1" allowOverlap="1" wp14:anchorId="745FB949" wp14:editId="2DCA6215">
                <wp:simplePos x="0" y="0"/>
                <wp:positionH relativeFrom="margin">
                  <wp:posOffset>165735</wp:posOffset>
                </wp:positionH>
                <wp:positionV relativeFrom="paragraph">
                  <wp:posOffset>1222375</wp:posOffset>
                </wp:positionV>
                <wp:extent cx="4352925" cy="2204720"/>
                <wp:effectExtent l="0" t="0" r="28575" b="24130"/>
                <wp:wrapSquare wrapText="bothSides"/>
                <wp:docPr id="1834084442"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2925" cy="2204720"/>
                        </a:xfrm>
                        <a:prstGeom prst="rect">
                          <a:avLst/>
                        </a:prstGeom>
                        <a:solidFill>
                          <a:srgbClr val="FFFFFF"/>
                        </a:solidFill>
                        <a:ln w="9525">
                          <a:solidFill>
                            <a:srgbClr val="000000"/>
                          </a:solidFill>
                          <a:miter lim="800000"/>
                          <a:headEnd/>
                          <a:tailEnd/>
                        </a:ln>
                      </wps:spPr>
                      <wps:txbx>
                        <w:txbxContent>
                          <w:p w14:paraId="690B9C15" w14:textId="189D5C19" w:rsidR="004043AF" w:rsidRDefault="00BE7D32">
                            <w:r>
                              <w:t>R</w:t>
                            </w:r>
                            <w:r w:rsidR="004043AF">
                              <w:t>ys</w:t>
                            </w:r>
                            <w:r>
                              <w:t>.</w:t>
                            </w:r>
                            <w:r w:rsidR="00AF44D0">
                              <w:t>10</w:t>
                            </w:r>
                            <w:r>
                              <w:t xml:space="preserve"> Podłączenie okapu</w:t>
                            </w:r>
                            <w:r w:rsidR="00182F2D">
                              <w:t xml:space="preserve"> do turbiny</w:t>
                            </w:r>
                          </w:p>
                          <w:p w14:paraId="5F018D09" w14:textId="3C14941F" w:rsidR="004043AF" w:rsidRDefault="002F7D85" w:rsidP="00D41CFC">
                            <w:pPr>
                              <w:jc w:val="center"/>
                            </w:pPr>
                            <w:r>
                              <w:rPr>
                                <w:noProof/>
                              </w:rPr>
                              <w:drawing>
                                <wp:inline distT="0" distB="0" distL="0" distR="0" wp14:anchorId="2B3FF546" wp14:editId="6FB3F307">
                                  <wp:extent cx="3795712" cy="1813881"/>
                                  <wp:effectExtent l="0" t="0" r="0" b="0"/>
                                  <wp:docPr id="314489066"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rotWithShape="1">
                                          <a:blip r:embed="rId25">
                                            <a:extLst>
                                              <a:ext uri="{28A0092B-C50C-407E-A947-70E740481C1C}">
                                                <a14:useLocalDpi xmlns:a14="http://schemas.microsoft.com/office/drawing/2010/main" val="0"/>
                                              </a:ext>
                                            </a:extLst>
                                          </a:blip>
                                          <a:srcRect l="13237" t="22742" r="13594" b="32009"/>
                                          <a:stretch/>
                                        </pic:blipFill>
                                        <pic:spPr bwMode="auto">
                                          <a:xfrm>
                                            <a:off x="0" y="0"/>
                                            <a:ext cx="3868874" cy="1848843"/>
                                          </a:xfrm>
                                          <a:prstGeom prst="rect">
                                            <a:avLst/>
                                          </a:prstGeom>
                                          <a:noFill/>
                                          <a:ln>
                                            <a:noFill/>
                                          </a:ln>
                                          <a:extLst>
                                            <a:ext uri="{53640926-AAD7-44D8-BBD7-CCE9431645EC}">
                                              <a14:shadowObscured xmlns:a14="http://schemas.microsoft.com/office/drawing/2010/main"/>
                                            </a:ext>
                                          </a:extLst>
                                        </pic:spPr>
                                      </pic:pic>
                                    </a:graphicData>
                                  </a:graphic>
                                </wp:inline>
                              </w:drawing>
                            </w:r>
                          </w:p>
                          <w:p w14:paraId="2195F023" w14:textId="77777777" w:rsidR="004043AF" w:rsidRDefault="004043A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5FB949" id="_x0000_s1037" type="#_x0000_t202" style="position:absolute;left:0;text-align:left;margin-left:13.05pt;margin-top:96.25pt;width:342.75pt;height:173.6pt;z-index:2517012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">
                <v:textbox>
                  <w:txbxContent>
                    <w:p w14:paraId="690B9C15" w14:textId="189D5C19" w:rsidR="004043AF" w:rsidRDefault="00BE7D32">
                      <w:r>
                        <w:t>R</w:t>
                      </w:r>
                      <w:r w:rsidR="004043AF">
                        <w:t>ys</w:t>
                      </w:r>
                      <w:r>
                        <w:t>.</w:t>
                      </w:r>
                      <w:r w:rsidR="00AF44D0">
                        <w:t>10</w:t>
                      </w:r>
                      <w:r>
                        <w:t xml:space="preserve"> Podłączenie okapu</w:t>
                      </w:r>
                      <w:r w:rsidR="00182F2D">
                        <w:t xml:space="preserve"> do turbiny</w:t>
                      </w:r>
                    </w:p>
                    <w:p w14:paraId="5F018D09" w14:textId="3C14941F" w:rsidR="004043AF" w:rsidRDefault="002F7D85" w:rsidP="00D41CFC">
                      <w:pPr>
                        <w:jc w:val="center"/>
                      </w:pPr>
                      <w:r>
                        <w:rPr>
                          <w:noProof/>
                        </w:rPr>
                        <w:drawing>
                          <wp:inline distT="0" distB="0" distL="0" distR="0" wp14:anchorId="2B3FF546" wp14:editId="6FB3F307">
                            <wp:extent cx="3795712" cy="1813881"/>
                            <wp:effectExtent l="0" t="0" r="0" b="0"/>
                            <wp:docPr id="314489066"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rotWithShape="1">
                                    <a:blip r:embed="rId25">
                                      <a:extLst>
                                        <a:ext uri="{28A0092B-C50C-407E-A947-70E740481C1C}">
                                          <a14:useLocalDpi xmlns:a14="http://schemas.microsoft.com/office/drawing/2010/main" val="0"/>
                                        </a:ext>
                                      </a:extLst>
                                    </a:blip>
                                    <a:srcRect l="13237" t="22742" r="13594" b="32009"/>
                                    <a:stretch/>
                                  </pic:blipFill>
                                  <pic:spPr bwMode="auto">
                                    <a:xfrm>
                                      <a:off x="0" y="0"/>
                                      <a:ext cx="3868874" cy="1848843"/>
                                    </a:xfrm>
                                    <a:prstGeom prst="rect">
                                      <a:avLst/>
                                    </a:prstGeom>
                                    <a:noFill/>
                                    <a:ln>
                                      <a:noFill/>
                                    </a:ln>
                                    <a:extLst>
                                      <a:ext uri="{53640926-AAD7-44D8-BBD7-CCE9431645EC}">
                                        <a14:shadowObscured xmlns:a14="http://schemas.microsoft.com/office/drawing/2010/main"/>
                                      </a:ext>
                                    </a:extLst>
                                  </pic:spPr>
                                </pic:pic>
                              </a:graphicData>
                            </a:graphic>
                          </wp:inline>
                        </w:drawing>
                      </w:r>
                    </w:p>
                    <w:p w14:paraId="2195F023" w14:textId="77777777" w:rsidR="004043AF" w:rsidRDefault="004043AF"/>
                  </w:txbxContent>
                </v:textbox>
                <w10:wrap type="square" anchorx="margin"/>
              </v:shape>
            </w:pict>
          </mc:Fallback>
        </mc:AlternateContent>
      </w:r>
      <w:r w:rsidR="00E2243E">
        <w:rPr>
          <w:rFonts w:ascii="Times New Roman" w:hAnsi="Times New Roman" w:cs="Times New Roman"/>
        </w:rPr>
        <w:t>Zamontować tarczę (maskownicę) wylotu</w:t>
      </w:r>
      <w:r>
        <w:rPr>
          <w:rFonts w:ascii="Times New Roman" w:hAnsi="Times New Roman" w:cs="Times New Roman"/>
        </w:rPr>
        <w:t xml:space="preserve"> (Rys. 9)</w:t>
      </w:r>
      <w:r w:rsidR="00E2243E">
        <w:rPr>
          <w:rFonts w:ascii="Times New Roman" w:hAnsi="Times New Roman" w:cs="Times New Roman"/>
        </w:rPr>
        <w:t xml:space="preserve">, wciskając ją na kołnierz przejściówki kątowej podłączenia okapu (tarcza ma występy, które „zatną” się na tworzywie przejściówki). </w:t>
      </w:r>
      <w:r w:rsidR="00A50B80">
        <w:rPr>
          <w:rFonts w:ascii="Times New Roman" w:hAnsi="Times New Roman" w:cs="Times New Roman"/>
        </w:rPr>
        <w:t>O</w:t>
      </w:r>
      <w:r w:rsidR="00E2243E">
        <w:rPr>
          <w:rFonts w:ascii="Times New Roman" w:hAnsi="Times New Roman" w:cs="Times New Roman"/>
        </w:rPr>
        <w:t>bracając tarczą doprowadzić do takiego ustawienia, aby cały otwór korpusu okapu był zasłonięty. Następnie tarczę przykręcić do</w:t>
      </w:r>
      <w:r w:rsidR="00A50B80">
        <w:rPr>
          <w:rFonts w:ascii="Times New Roman" w:hAnsi="Times New Roman" w:cs="Times New Roman"/>
        </w:rPr>
        <w:t xml:space="preserve"> korpusu okapu wkrętami samowiercącymi (dostarczone w zestawie)</w:t>
      </w:r>
    </w:p>
    <w:p w14:paraId="3B201D5E" w14:textId="7255EDF6" w:rsidR="008A4EF4" w:rsidRDefault="008A4EF4" w:rsidP="001F7519">
      <w:pPr>
        <w:jc w:val="center"/>
        <w:rPr>
          <w:rFonts w:ascii="Times New Roman" w:hAnsi="Times New Roman" w:cs="Times New Roman"/>
        </w:rPr>
      </w:pPr>
    </w:p>
    <w:p w14:paraId="3BFE6C7D" w14:textId="40531B13" w:rsidR="008A4EF4" w:rsidRPr="005A42AC" w:rsidRDefault="008A4EF4" w:rsidP="008A4EF4">
      <w:pPr>
        <w:shd w:val="clear" w:color="auto" w:fill="D9D9D9" w:themeFill="background1" w:themeFillShade="D9"/>
        <w:spacing w:after="0"/>
        <w:jc w:val="both"/>
        <w:outlineLvl w:val="0"/>
        <w:rPr>
          <w:rFonts w:ascii="Times New Roman" w:hAnsi="Times New Roman" w:cs="Times New Roman"/>
          <w:b/>
          <w:sz w:val="24"/>
          <w:szCs w:val="24"/>
        </w:rPr>
      </w:pPr>
      <w:r w:rsidRPr="008A4EF4">
        <w:rPr>
          <w:rFonts w:ascii="Times New Roman" w:hAnsi="Times New Roman" w:cs="Times New Roman"/>
          <w:b/>
          <w:sz w:val="24"/>
          <w:szCs w:val="24"/>
        </w:rPr>
        <w:t xml:space="preserve"> </w:t>
      </w:r>
      <w:r>
        <w:rPr>
          <w:rFonts w:ascii="Times New Roman" w:hAnsi="Times New Roman" w:cs="Times New Roman"/>
          <w:b/>
          <w:sz w:val="24"/>
          <w:szCs w:val="24"/>
        </w:rPr>
        <w:t>P</w:t>
      </w:r>
      <w:r w:rsidRPr="005A42AC">
        <w:rPr>
          <w:rFonts w:ascii="Times New Roman" w:hAnsi="Times New Roman" w:cs="Times New Roman"/>
          <w:b/>
          <w:sz w:val="24"/>
          <w:szCs w:val="24"/>
        </w:rPr>
        <w:t xml:space="preserve">odłączenie </w:t>
      </w:r>
      <w:r>
        <w:rPr>
          <w:rFonts w:ascii="Times New Roman" w:hAnsi="Times New Roman" w:cs="Times New Roman"/>
          <w:b/>
          <w:sz w:val="24"/>
          <w:szCs w:val="24"/>
        </w:rPr>
        <w:t>do turbiny zewnętrznej</w:t>
      </w:r>
    </w:p>
    <w:p w14:paraId="1CE878A4" w14:textId="6C676EC9" w:rsidR="008A4EF4" w:rsidRDefault="008A4EF4" w:rsidP="008A4EF4">
      <w:pPr>
        <w:jc w:val="both"/>
        <w:rPr>
          <w:rFonts w:ascii="Times New Roman" w:hAnsi="Times New Roman" w:cs="Times New Roman"/>
        </w:rPr>
      </w:pPr>
      <w:r>
        <w:rPr>
          <w:rFonts w:ascii="Times New Roman" w:hAnsi="Times New Roman" w:cs="Times New Roman"/>
        </w:rPr>
        <w:t>Okap przeznaczony do podłączenia do turbiny zewnętrznej (</w:t>
      </w:r>
      <w:proofErr w:type="spellStart"/>
      <w:r>
        <w:rPr>
          <w:rFonts w:ascii="Times New Roman" w:hAnsi="Times New Roman" w:cs="Times New Roman"/>
        </w:rPr>
        <w:t>motorblok</w:t>
      </w:r>
      <w:proofErr w:type="spellEnd"/>
      <w:r>
        <w:rPr>
          <w:rFonts w:ascii="Times New Roman" w:hAnsi="Times New Roman" w:cs="Times New Roman"/>
        </w:rPr>
        <w:t xml:space="preserve">) o średnicy wlotu </w:t>
      </w:r>
      <w:r w:rsidRPr="00976D7A">
        <w:rPr>
          <w:rFonts w:ascii="Times New Roman" w:hAnsi="Times New Roman" w:cs="Times New Roman"/>
        </w:rPr>
        <w:t>Ø150</w:t>
      </w:r>
      <w:r>
        <w:rPr>
          <w:rFonts w:ascii="Times New Roman" w:hAnsi="Times New Roman" w:cs="Times New Roman"/>
        </w:rPr>
        <w:t xml:space="preserve">. W celu obniżenia wysokości (odległość: sufit podwieszany – strop) w jakiej okap może być montowany, do podłączenia okapu do </w:t>
      </w:r>
      <w:proofErr w:type="spellStart"/>
      <w:r>
        <w:rPr>
          <w:rFonts w:ascii="Times New Roman" w:hAnsi="Times New Roman" w:cs="Times New Roman"/>
        </w:rPr>
        <w:t>motorbloka</w:t>
      </w:r>
      <w:proofErr w:type="spellEnd"/>
      <w:r>
        <w:rPr>
          <w:rFonts w:ascii="Times New Roman" w:hAnsi="Times New Roman" w:cs="Times New Roman"/>
        </w:rPr>
        <w:t xml:space="preserve"> zastosowano przejściówki  (kątową i prostą) ze średnicy </w:t>
      </w:r>
      <w:r w:rsidRPr="00976D7A">
        <w:rPr>
          <w:rFonts w:ascii="Times New Roman" w:hAnsi="Times New Roman" w:cs="Times New Roman"/>
        </w:rPr>
        <w:t>Ø150</w:t>
      </w:r>
      <w:r>
        <w:rPr>
          <w:rFonts w:ascii="Times New Roman" w:hAnsi="Times New Roman" w:cs="Times New Roman"/>
        </w:rPr>
        <w:t xml:space="preserve"> na kanał 220mm x 90mm, oraz przewód </w:t>
      </w:r>
      <w:r w:rsidRPr="00976D7A">
        <w:rPr>
          <w:rFonts w:ascii="Times New Roman" w:hAnsi="Times New Roman" w:cs="Times New Roman"/>
        </w:rPr>
        <w:t>Ø150</w:t>
      </w:r>
      <w:r>
        <w:rPr>
          <w:rFonts w:ascii="Times New Roman" w:hAnsi="Times New Roman" w:cs="Times New Roman"/>
        </w:rPr>
        <w:t xml:space="preserve"> typu SPIRO (Rys.</w:t>
      </w:r>
      <w:r w:rsidR="00D70430">
        <w:rPr>
          <w:rFonts w:ascii="Times New Roman" w:hAnsi="Times New Roman" w:cs="Times New Roman"/>
        </w:rPr>
        <w:t>8</w:t>
      </w:r>
      <w:r>
        <w:rPr>
          <w:rFonts w:ascii="Times New Roman" w:hAnsi="Times New Roman" w:cs="Times New Roman"/>
        </w:rPr>
        <w:t xml:space="preserve">). UWAGA!: Kanał 220mm x 90mm i przewód </w:t>
      </w:r>
      <w:r w:rsidRPr="00976D7A">
        <w:rPr>
          <w:rFonts w:ascii="Times New Roman" w:hAnsi="Times New Roman" w:cs="Times New Roman"/>
        </w:rPr>
        <w:t>Ø150</w:t>
      </w:r>
      <w:r>
        <w:rPr>
          <w:rFonts w:ascii="Times New Roman" w:hAnsi="Times New Roman" w:cs="Times New Roman"/>
        </w:rPr>
        <w:t xml:space="preserve"> nie są dołączone do zestawu. </w:t>
      </w:r>
    </w:p>
    <w:p w14:paraId="3D46FBA7" w14:textId="77777777" w:rsidR="00AF44D0" w:rsidRDefault="00AF44D0" w:rsidP="008A4EF4">
      <w:pPr>
        <w:jc w:val="both"/>
        <w:rPr>
          <w:rFonts w:ascii="Times New Roman" w:hAnsi="Times New Roman" w:cs="Times New Roman"/>
        </w:rPr>
      </w:pPr>
    </w:p>
    <w:p w14:paraId="43496C0D" w14:textId="77777777" w:rsidR="00AF44D0" w:rsidRDefault="00AF44D0" w:rsidP="008A4EF4">
      <w:pPr>
        <w:jc w:val="both"/>
        <w:rPr>
          <w:rFonts w:ascii="Times New Roman" w:hAnsi="Times New Roman" w:cs="Times New Roman"/>
        </w:rPr>
      </w:pPr>
    </w:p>
    <w:p w14:paraId="3D9F9FD5" w14:textId="77777777" w:rsidR="00AF44D0" w:rsidRDefault="00AF44D0" w:rsidP="008A4EF4">
      <w:pPr>
        <w:jc w:val="both"/>
        <w:rPr>
          <w:rFonts w:ascii="Times New Roman" w:hAnsi="Times New Roman" w:cs="Times New Roman"/>
        </w:rPr>
      </w:pPr>
    </w:p>
    <w:p w14:paraId="05EE150B" w14:textId="308A57DC" w:rsidR="004E4977" w:rsidRPr="00BE7D32" w:rsidRDefault="00C46AE7" w:rsidP="004E4977">
      <w:pPr>
        <w:shd w:val="clear" w:color="auto" w:fill="D9D9D9" w:themeFill="background1" w:themeFillShade="D9"/>
        <w:spacing w:after="0"/>
        <w:jc w:val="both"/>
        <w:outlineLvl w:val="0"/>
        <w:rPr>
          <w:rFonts w:ascii="Times New Roman" w:hAnsi="Times New Roman" w:cs="Times New Roman"/>
          <w:b/>
          <w:sz w:val="28"/>
          <w:szCs w:val="28"/>
        </w:rPr>
      </w:pPr>
      <w:r w:rsidRPr="00BE7D32">
        <w:rPr>
          <w:rFonts w:ascii="Times New Roman" w:hAnsi="Times New Roman" w:cs="Times New Roman"/>
          <w:b/>
          <w:sz w:val="28"/>
          <w:szCs w:val="28"/>
        </w:rPr>
        <w:t>P</w:t>
      </w:r>
      <w:r w:rsidR="004E4977" w:rsidRPr="00BE7D32">
        <w:rPr>
          <w:rFonts w:ascii="Times New Roman" w:hAnsi="Times New Roman" w:cs="Times New Roman"/>
          <w:b/>
          <w:sz w:val="28"/>
          <w:szCs w:val="28"/>
        </w:rPr>
        <w:t>odłączenie elektryczne</w:t>
      </w:r>
    </w:p>
    <w:p w14:paraId="19A9EF3C" w14:textId="6F12BE43" w:rsidR="004E4977" w:rsidRDefault="004E4977" w:rsidP="004E4977">
      <w:pPr>
        <w:spacing w:after="0"/>
        <w:jc w:val="both"/>
        <w:rPr>
          <w:rFonts w:ascii="Times New Roman" w:hAnsi="Times New Roman" w:cs="Times New Roman"/>
        </w:rPr>
      </w:pPr>
      <w:r w:rsidRPr="00322870">
        <w:rPr>
          <w:rFonts w:ascii="Times New Roman" w:hAnsi="Times New Roman" w:cs="Times New Roman"/>
        </w:rPr>
        <w:t>Napięcie sieciowe mu</w:t>
      </w:r>
      <w:r>
        <w:rPr>
          <w:rFonts w:ascii="Times New Roman" w:hAnsi="Times New Roman" w:cs="Times New Roman"/>
        </w:rPr>
        <w:t>si odpowiadać napięciu wskazanemu</w:t>
      </w:r>
      <w:r w:rsidRPr="00322870">
        <w:rPr>
          <w:rFonts w:ascii="Times New Roman" w:hAnsi="Times New Roman" w:cs="Times New Roman"/>
        </w:rPr>
        <w:t xml:space="preserve"> na tabliczce umieszczonej w wewnętrznej części okapu. Jeżeli okap wyposażony jest we wtyczkę należy ją umieścić w gniazdku wtykowym spełniającym wymagania obowiązujących przepisów i znajdującym się</w:t>
      </w:r>
      <w:r>
        <w:rPr>
          <w:rFonts w:ascii="Times New Roman" w:hAnsi="Times New Roman" w:cs="Times New Roman"/>
        </w:rPr>
        <w:t xml:space="preserve"> </w:t>
      </w:r>
      <w:r w:rsidRPr="00322870">
        <w:rPr>
          <w:rFonts w:ascii="Times New Roman" w:hAnsi="Times New Roman" w:cs="Times New Roman"/>
        </w:rPr>
        <w:t>w łatwo dostępnym miejscu. Jeżeli okap nie jest wyposażony we wtyczkę, instalacje</w:t>
      </w:r>
      <w:r>
        <w:rPr>
          <w:rFonts w:ascii="Times New Roman" w:hAnsi="Times New Roman" w:cs="Times New Roman"/>
        </w:rPr>
        <w:t xml:space="preserve"> </w:t>
      </w:r>
      <w:r w:rsidRPr="00322870">
        <w:rPr>
          <w:rFonts w:ascii="Times New Roman" w:hAnsi="Times New Roman" w:cs="Times New Roman"/>
        </w:rPr>
        <w:t>okapu należy powierzyć osob</w:t>
      </w:r>
      <w:r>
        <w:rPr>
          <w:rFonts w:ascii="Times New Roman" w:hAnsi="Times New Roman" w:cs="Times New Roman"/>
        </w:rPr>
        <w:t>ie z odpowiednimi uprawnieniami (np. elektrykowi).</w:t>
      </w:r>
    </w:p>
    <w:p w14:paraId="274B9908" w14:textId="595B39FF" w:rsidR="004E4977" w:rsidRPr="00322870" w:rsidRDefault="004E4977" w:rsidP="004E4977">
      <w:pPr>
        <w:spacing w:after="0"/>
        <w:jc w:val="both"/>
        <w:rPr>
          <w:rFonts w:ascii="Times New Roman" w:hAnsi="Times New Roman" w:cs="Times New Roman"/>
        </w:rPr>
      </w:pPr>
    </w:p>
    <w:p w14:paraId="1A3A7F48" w14:textId="16A70237" w:rsidR="004E4977" w:rsidRPr="00BE7D32" w:rsidRDefault="004E4977" w:rsidP="004E4977">
      <w:pPr>
        <w:shd w:val="clear" w:color="auto" w:fill="D9D9D9" w:themeFill="background1" w:themeFillShade="D9"/>
        <w:spacing w:after="0"/>
        <w:jc w:val="both"/>
        <w:outlineLvl w:val="0"/>
        <w:rPr>
          <w:rFonts w:ascii="Times New Roman" w:hAnsi="Times New Roman" w:cs="Times New Roman"/>
          <w:b/>
          <w:sz w:val="28"/>
          <w:szCs w:val="28"/>
        </w:rPr>
      </w:pPr>
      <w:r w:rsidRPr="00BE7D32">
        <w:rPr>
          <w:rFonts w:ascii="Times New Roman" w:hAnsi="Times New Roman" w:cs="Times New Roman"/>
          <w:b/>
          <w:sz w:val="28"/>
          <w:szCs w:val="28"/>
        </w:rPr>
        <w:t>Czyszczenie i konserwacja</w:t>
      </w:r>
    </w:p>
    <w:p w14:paraId="5131A98C" w14:textId="77777777" w:rsidR="004E4977" w:rsidRPr="0067214E" w:rsidRDefault="004E4977" w:rsidP="004E4977">
      <w:pPr>
        <w:spacing w:after="0"/>
        <w:jc w:val="both"/>
        <w:rPr>
          <w:rFonts w:ascii="Times New Roman" w:hAnsi="Times New Roman" w:cs="Times New Roman"/>
        </w:rPr>
      </w:pPr>
      <w:r w:rsidRPr="00322870">
        <w:rPr>
          <w:rFonts w:ascii="Times New Roman" w:hAnsi="Times New Roman" w:cs="Times New Roman"/>
        </w:rPr>
        <w:t>Przed wykonaniem jakichkolwiek czynności związanych z konserwacją urządzenia, należy w</w:t>
      </w:r>
      <w:r>
        <w:rPr>
          <w:rFonts w:ascii="Times New Roman" w:hAnsi="Times New Roman" w:cs="Times New Roman"/>
        </w:rPr>
        <w:t>yjąć</w:t>
      </w:r>
      <w:r w:rsidRPr="00322870">
        <w:rPr>
          <w:rFonts w:ascii="Times New Roman" w:hAnsi="Times New Roman" w:cs="Times New Roman"/>
        </w:rPr>
        <w:t xml:space="preserve"> wtyczkę z gniazdka.</w:t>
      </w:r>
      <w:r>
        <w:rPr>
          <w:rFonts w:ascii="Times New Roman" w:hAnsi="Times New Roman" w:cs="Times New Roman"/>
        </w:rPr>
        <w:t xml:space="preserve"> </w:t>
      </w:r>
      <w:r w:rsidRPr="00322870">
        <w:rPr>
          <w:rFonts w:ascii="Times New Roman" w:hAnsi="Times New Roman" w:cs="Times New Roman"/>
        </w:rPr>
        <w:t>Okap należy czyścić łagodnymi środkami</w:t>
      </w:r>
      <w:r>
        <w:rPr>
          <w:rFonts w:ascii="Times New Roman" w:hAnsi="Times New Roman" w:cs="Times New Roman"/>
        </w:rPr>
        <w:t xml:space="preserve"> czyszczącymi</w:t>
      </w:r>
      <w:r w:rsidRPr="00322870">
        <w:rPr>
          <w:rFonts w:ascii="Times New Roman" w:hAnsi="Times New Roman" w:cs="Times New Roman"/>
        </w:rPr>
        <w:t>,</w:t>
      </w:r>
      <w:r>
        <w:rPr>
          <w:rFonts w:ascii="Times New Roman" w:hAnsi="Times New Roman" w:cs="Times New Roman"/>
        </w:rPr>
        <w:t xml:space="preserve"> </w:t>
      </w:r>
      <w:r w:rsidRPr="00322870">
        <w:rPr>
          <w:rFonts w:ascii="Times New Roman" w:hAnsi="Times New Roman" w:cs="Times New Roman"/>
        </w:rPr>
        <w:t>nie należy używać środków ściernych. Regularna konserwacja znacznie poprawia jakość pracy</w:t>
      </w:r>
      <w:r>
        <w:rPr>
          <w:rFonts w:ascii="Times New Roman" w:hAnsi="Times New Roman" w:cs="Times New Roman"/>
        </w:rPr>
        <w:t xml:space="preserve"> i trwałość </w:t>
      </w:r>
      <w:r w:rsidRPr="00322870">
        <w:rPr>
          <w:rFonts w:ascii="Times New Roman" w:hAnsi="Times New Roman" w:cs="Times New Roman"/>
        </w:rPr>
        <w:t>okapu.</w:t>
      </w:r>
      <w:r>
        <w:rPr>
          <w:rFonts w:ascii="Times New Roman" w:hAnsi="Times New Roman" w:cs="Times New Roman"/>
        </w:rPr>
        <w:t xml:space="preserve"> Czynność czyszczenia okapu należy powtarzać przynajmniej raz w miesiącu lub co 35 godzin pracy okapu. </w:t>
      </w:r>
      <w:r w:rsidRPr="00322870">
        <w:rPr>
          <w:rFonts w:ascii="Times New Roman" w:hAnsi="Times New Roman" w:cs="Times New Roman"/>
        </w:rPr>
        <w:t>Do mycia okapu w żadnym wypadku</w:t>
      </w:r>
      <w:r>
        <w:rPr>
          <w:rFonts w:ascii="Times New Roman" w:hAnsi="Times New Roman" w:cs="Times New Roman"/>
        </w:rPr>
        <w:t xml:space="preserve"> </w:t>
      </w:r>
      <w:r w:rsidRPr="00322870">
        <w:rPr>
          <w:rFonts w:ascii="Times New Roman" w:hAnsi="Times New Roman" w:cs="Times New Roman"/>
          <w:b/>
        </w:rPr>
        <w:t>NIE</w:t>
      </w:r>
      <w:r>
        <w:rPr>
          <w:rFonts w:ascii="Times New Roman" w:hAnsi="Times New Roman" w:cs="Times New Roman"/>
          <w:b/>
        </w:rPr>
        <w:t xml:space="preserve"> </w:t>
      </w:r>
      <w:r w:rsidRPr="00322870">
        <w:rPr>
          <w:rFonts w:ascii="Times New Roman" w:hAnsi="Times New Roman" w:cs="Times New Roman"/>
          <w:b/>
        </w:rPr>
        <w:t>WOLNO</w:t>
      </w:r>
      <w:r>
        <w:rPr>
          <w:rFonts w:ascii="Times New Roman" w:hAnsi="Times New Roman" w:cs="Times New Roman"/>
          <w:b/>
        </w:rPr>
        <w:t xml:space="preserve"> STOS</w:t>
      </w:r>
      <w:r w:rsidR="00873D11">
        <w:rPr>
          <w:rFonts w:ascii="Times New Roman" w:hAnsi="Times New Roman" w:cs="Times New Roman"/>
          <w:b/>
        </w:rPr>
        <w:t>O</w:t>
      </w:r>
      <w:r>
        <w:rPr>
          <w:rFonts w:ascii="Times New Roman" w:hAnsi="Times New Roman" w:cs="Times New Roman"/>
          <w:b/>
        </w:rPr>
        <w:t>WAĆ ŚRODKÓW NA BAZIE ALKO</w:t>
      </w:r>
      <w:r w:rsidRPr="00322870">
        <w:rPr>
          <w:rFonts w:ascii="Times New Roman" w:hAnsi="Times New Roman" w:cs="Times New Roman"/>
          <w:b/>
        </w:rPr>
        <w:t>HOLU</w:t>
      </w:r>
      <w:r>
        <w:rPr>
          <w:rFonts w:ascii="Times New Roman" w:hAnsi="Times New Roman" w:cs="Times New Roman"/>
          <w:b/>
        </w:rPr>
        <w:t xml:space="preserve">. </w:t>
      </w:r>
      <w:r>
        <w:rPr>
          <w:rFonts w:ascii="Times New Roman" w:hAnsi="Times New Roman" w:cs="Times New Roman"/>
        </w:rPr>
        <w:t>Elementy satynowe (</w:t>
      </w:r>
      <w:proofErr w:type="spellStart"/>
      <w:r>
        <w:rPr>
          <w:rFonts w:ascii="Times New Roman" w:hAnsi="Times New Roman" w:cs="Times New Roman"/>
        </w:rPr>
        <w:t>inox</w:t>
      </w:r>
      <w:proofErr w:type="spellEnd"/>
      <w:r>
        <w:rPr>
          <w:rFonts w:ascii="Times New Roman" w:hAnsi="Times New Roman" w:cs="Times New Roman"/>
        </w:rPr>
        <w:t>) należy czyścić specjalnymi preparatami</w:t>
      </w:r>
      <w:r w:rsidR="002416F4" w:rsidRPr="002416F4">
        <w:rPr>
          <w:rFonts w:ascii="Times New Roman" w:hAnsi="Times New Roman" w:cs="Times New Roman"/>
        </w:rPr>
        <w:t xml:space="preserve"> </w:t>
      </w:r>
      <w:r w:rsidR="002416F4">
        <w:rPr>
          <w:rFonts w:ascii="Times New Roman" w:hAnsi="Times New Roman" w:cs="Times New Roman"/>
        </w:rPr>
        <w:t>przeznaczonymi</w:t>
      </w:r>
      <w:r>
        <w:rPr>
          <w:rFonts w:ascii="Times New Roman" w:hAnsi="Times New Roman" w:cs="Times New Roman"/>
        </w:rPr>
        <w:t xml:space="preserve"> do tego celu.</w:t>
      </w:r>
    </w:p>
    <w:p w14:paraId="3B5ACC95" w14:textId="77777777" w:rsidR="00271FFB" w:rsidRDefault="00271FFB" w:rsidP="002416F4">
      <w:pPr>
        <w:spacing w:after="0" w:line="240" w:lineRule="auto"/>
        <w:jc w:val="both"/>
      </w:pPr>
    </w:p>
    <w:p w14:paraId="05EC8803" w14:textId="77777777" w:rsidR="00271FFB" w:rsidRDefault="00271FFB" w:rsidP="002416F4">
      <w:pPr>
        <w:spacing w:after="0" w:line="240" w:lineRule="auto"/>
        <w:jc w:val="both"/>
      </w:pPr>
    </w:p>
    <w:p w14:paraId="79424921" w14:textId="256745C6" w:rsidR="004E4977" w:rsidRPr="002416F4" w:rsidRDefault="00752BAA" w:rsidP="002416F4">
      <w:pPr>
        <w:spacing w:after="0" w:line="240" w:lineRule="auto"/>
        <w:jc w:val="both"/>
        <w:rPr>
          <w:rFonts w:ascii="Times New Roman" w:hAnsi="Times New Roman" w:cs="Times New Roman"/>
          <w:b/>
          <w:sz w:val="26"/>
          <w:szCs w:val="26"/>
        </w:rPr>
      </w:pPr>
      <w:r>
        <w:rPr>
          <w:noProof/>
        </w:rPr>
        <w:drawing>
          <wp:inline distT="0" distB="0" distL="0" distR="0" wp14:anchorId="3109B903" wp14:editId="5D0B77E3">
            <wp:extent cx="142875" cy="123825"/>
            <wp:effectExtent l="0" t="0" r="9525" b="9525"/>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flipH="1">
                      <a:off x="0" y="0"/>
                      <a:ext cx="142875" cy="123825"/>
                    </a:xfrm>
                    <a:prstGeom prst="rect">
                      <a:avLst/>
                    </a:prstGeom>
                    <a:noFill/>
                    <a:ln>
                      <a:noFill/>
                    </a:ln>
                  </pic:spPr>
                </pic:pic>
              </a:graphicData>
            </a:graphic>
          </wp:inline>
        </w:drawing>
      </w:r>
      <w:r w:rsidR="0047592D">
        <w:t xml:space="preserve">  </w:t>
      </w:r>
      <w:r w:rsidR="004E4977" w:rsidRPr="002416F4">
        <w:rPr>
          <w:rFonts w:ascii="Times New Roman" w:hAnsi="Times New Roman" w:cs="Times New Roman"/>
          <w:b/>
          <w:sz w:val="26"/>
          <w:szCs w:val="26"/>
        </w:rPr>
        <w:t>U</w:t>
      </w:r>
      <w:r w:rsidR="002416F4">
        <w:rPr>
          <w:rFonts w:ascii="Times New Roman" w:hAnsi="Times New Roman" w:cs="Times New Roman"/>
          <w:b/>
          <w:sz w:val="26"/>
          <w:szCs w:val="26"/>
        </w:rPr>
        <w:t>WAGA:</w:t>
      </w:r>
    </w:p>
    <w:p w14:paraId="7EFC7F0E" w14:textId="1610E1BF" w:rsidR="004E4977" w:rsidRDefault="004E4977" w:rsidP="002416F4">
      <w:pPr>
        <w:pStyle w:val="Default"/>
        <w:jc w:val="both"/>
        <w:rPr>
          <w:color w:val="auto"/>
          <w:sz w:val="26"/>
          <w:szCs w:val="26"/>
        </w:rPr>
      </w:pPr>
      <w:r w:rsidRPr="002416F4">
        <w:rPr>
          <w:sz w:val="26"/>
          <w:szCs w:val="26"/>
        </w:rPr>
        <w:t xml:space="preserve">Nieprzestrzeganie przepisów dotyczących czyszczenia urządzenia i wymiany filtrów może powodować powstanie zagrożenia pożarem. Zaleca się zatem przestrzeganie podanych wskazówek. </w:t>
      </w:r>
      <w:r w:rsidRPr="002416F4">
        <w:rPr>
          <w:color w:val="auto"/>
          <w:sz w:val="26"/>
          <w:szCs w:val="26"/>
        </w:rPr>
        <w:t>Producent nie ponosi odpowiedzialności za ewentualne uszkodzenia silnika lub pożary spowodowane niewłaściwym użytkowaniem.</w:t>
      </w:r>
    </w:p>
    <w:p w14:paraId="58D6F728" w14:textId="77777777" w:rsidR="00DA1677" w:rsidRDefault="00DA1677" w:rsidP="002416F4">
      <w:pPr>
        <w:pStyle w:val="Default"/>
        <w:jc w:val="both"/>
        <w:rPr>
          <w:color w:val="auto"/>
          <w:sz w:val="22"/>
          <w:szCs w:val="22"/>
        </w:rPr>
      </w:pPr>
    </w:p>
    <w:p w14:paraId="7A39AA6D" w14:textId="77777777" w:rsidR="00AF44D0" w:rsidRDefault="00AF44D0" w:rsidP="002416F4">
      <w:pPr>
        <w:pStyle w:val="Default"/>
        <w:jc w:val="both"/>
        <w:rPr>
          <w:color w:val="auto"/>
          <w:sz w:val="22"/>
          <w:szCs w:val="22"/>
        </w:rPr>
      </w:pPr>
    </w:p>
    <w:p w14:paraId="30F4914E" w14:textId="77777777" w:rsidR="00AF44D0" w:rsidRDefault="00AF44D0" w:rsidP="002416F4">
      <w:pPr>
        <w:pStyle w:val="Default"/>
        <w:jc w:val="both"/>
        <w:rPr>
          <w:color w:val="auto"/>
          <w:sz w:val="22"/>
          <w:szCs w:val="22"/>
        </w:rPr>
      </w:pPr>
    </w:p>
    <w:p w14:paraId="436783B9" w14:textId="77777777" w:rsidR="00AF44D0" w:rsidRDefault="00AF44D0" w:rsidP="002416F4">
      <w:pPr>
        <w:pStyle w:val="Default"/>
        <w:jc w:val="both"/>
        <w:rPr>
          <w:color w:val="auto"/>
          <w:sz w:val="22"/>
          <w:szCs w:val="22"/>
        </w:rPr>
      </w:pPr>
    </w:p>
    <w:p w14:paraId="10C3A0C1" w14:textId="77777777" w:rsidR="00AF44D0" w:rsidRDefault="00AF44D0" w:rsidP="002416F4">
      <w:pPr>
        <w:pStyle w:val="Default"/>
        <w:jc w:val="both"/>
        <w:rPr>
          <w:color w:val="auto"/>
          <w:sz w:val="22"/>
          <w:szCs w:val="22"/>
        </w:rPr>
      </w:pPr>
    </w:p>
    <w:p w14:paraId="1E8C0A68" w14:textId="77777777" w:rsidR="00AF44D0" w:rsidRDefault="00AF44D0" w:rsidP="002416F4">
      <w:pPr>
        <w:pStyle w:val="Default"/>
        <w:jc w:val="both"/>
        <w:rPr>
          <w:color w:val="auto"/>
          <w:sz w:val="22"/>
          <w:szCs w:val="22"/>
        </w:rPr>
      </w:pPr>
    </w:p>
    <w:p w14:paraId="00D8E2FE" w14:textId="77777777" w:rsidR="00AF44D0" w:rsidRDefault="00AF44D0" w:rsidP="002416F4">
      <w:pPr>
        <w:pStyle w:val="Default"/>
        <w:jc w:val="both"/>
        <w:rPr>
          <w:color w:val="auto"/>
          <w:sz w:val="22"/>
          <w:szCs w:val="22"/>
        </w:rPr>
      </w:pPr>
    </w:p>
    <w:p w14:paraId="6B34717E" w14:textId="77777777" w:rsidR="00AF44D0" w:rsidRPr="00322870" w:rsidRDefault="00AF44D0" w:rsidP="002416F4">
      <w:pPr>
        <w:pStyle w:val="Default"/>
        <w:jc w:val="both"/>
        <w:rPr>
          <w:color w:val="auto"/>
          <w:sz w:val="22"/>
          <w:szCs w:val="22"/>
        </w:rPr>
      </w:pPr>
    </w:p>
    <w:p w14:paraId="08BB28E1" w14:textId="77777777" w:rsidR="00C46AE7" w:rsidRDefault="00C46AE7" w:rsidP="004E4977">
      <w:pPr>
        <w:pStyle w:val="Default"/>
        <w:spacing w:line="276" w:lineRule="auto"/>
        <w:jc w:val="both"/>
        <w:rPr>
          <w:sz w:val="22"/>
          <w:szCs w:val="22"/>
          <w:highlight w:val="lightGray"/>
        </w:rPr>
      </w:pPr>
    </w:p>
    <w:p w14:paraId="0B7DBDF2" w14:textId="77777777" w:rsidR="004E4977" w:rsidRPr="00BE7D32" w:rsidRDefault="004E4977" w:rsidP="00CF1BA6">
      <w:pPr>
        <w:pStyle w:val="Default"/>
        <w:shd w:val="clear" w:color="auto" w:fill="D9D9D9" w:themeFill="background1" w:themeFillShade="D9"/>
        <w:spacing w:after="200" w:line="276" w:lineRule="auto"/>
        <w:jc w:val="both"/>
        <w:rPr>
          <w:b/>
          <w:sz w:val="28"/>
          <w:szCs w:val="28"/>
        </w:rPr>
      </w:pPr>
      <w:r w:rsidRPr="00BE7D32">
        <w:rPr>
          <w:b/>
          <w:sz w:val="28"/>
          <w:szCs w:val="28"/>
        </w:rPr>
        <w:t xml:space="preserve">Filtr </w:t>
      </w:r>
      <w:proofErr w:type="spellStart"/>
      <w:r w:rsidRPr="00BE7D32">
        <w:rPr>
          <w:b/>
          <w:sz w:val="28"/>
          <w:szCs w:val="28"/>
        </w:rPr>
        <w:t>przeciwtłuszczowy</w:t>
      </w:r>
      <w:proofErr w:type="spellEnd"/>
    </w:p>
    <w:p w14:paraId="71EC9CB7" w14:textId="45E1C329" w:rsidR="00CF1BA6" w:rsidRDefault="00B67B5D" w:rsidP="00CF1BA6">
      <w:pPr>
        <w:pStyle w:val="Default"/>
        <w:spacing w:after="200" w:line="276" w:lineRule="auto"/>
        <w:jc w:val="center"/>
        <w:rPr>
          <w:sz w:val="22"/>
          <w:szCs w:val="22"/>
        </w:rPr>
      </w:pPr>
      <w:r w:rsidRPr="00B67B5D">
        <w:rPr>
          <w:noProof/>
          <w:sz w:val="22"/>
          <w:szCs w:val="22"/>
        </w:rPr>
        <mc:AlternateContent>
          <mc:Choice Requires="wps">
            <w:drawing>
              <wp:anchor distT="45720" distB="45720" distL="114300" distR="114300" simplePos="0" relativeHeight="251688960" behindDoc="0" locked="0" layoutInCell="1" allowOverlap="1" wp14:anchorId="0B99531F" wp14:editId="735CC384">
                <wp:simplePos x="0" y="0"/>
                <wp:positionH relativeFrom="column">
                  <wp:posOffset>409575</wp:posOffset>
                </wp:positionH>
                <wp:positionV relativeFrom="paragraph">
                  <wp:posOffset>15875</wp:posOffset>
                </wp:positionV>
                <wp:extent cx="3724275" cy="3562350"/>
                <wp:effectExtent l="0" t="0" r="28575" b="19050"/>
                <wp:wrapSquare wrapText="bothSides"/>
                <wp:docPr id="1270416386"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4275" cy="3562350"/>
                        </a:xfrm>
                        <a:prstGeom prst="rect">
                          <a:avLst/>
                        </a:prstGeom>
                        <a:solidFill>
                          <a:srgbClr val="FFFFFF"/>
                        </a:solidFill>
                        <a:ln w="9525">
                          <a:solidFill>
                            <a:srgbClr val="000000"/>
                          </a:solidFill>
                          <a:miter lim="800000"/>
                          <a:headEnd/>
                          <a:tailEnd/>
                        </a:ln>
                      </wps:spPr>
                      <wps:txbx>
                        <w:txbxContent>
                          <w:p w14:paraId="6034C71A" w14:textId="65F6C357" w:rsidR="00B67B5D" w:rsidRDefault="00B67B5D">
                            <w:r>
                              <w:t xml:space="preserve">Rys. </w:t>
                            </w:r>
                            <w:r w:rsidR="004C75BB">
                              <w:t>1</w:t>
                            </w:r>
                            <w:r w:rsidR="007719A4">
                              <w:t>1</w:t>
                            </w:r>
                            <w:r>
                              <w:t xml:space="preserve"> Demontaż filtrów </w:t>
                            </w:r>
                            <w:proofErr w:type="spellStart"/>
                            <w:r>
                              <w:t>przeciwtłuszczowych</w:t>
                            </w:r>
                            <w:proofErr w:type="spellEnd"/>
                          </w:p>
                          <w:p w14:paraId="35002A36" w14:textId="3FB2FA89" w:rsidR="00B67B5D" w:rsidRDefault="00B67B5D">
                            <w:r>
                              <w:rPr>
                                <w:noProof/>
                              </w:rPr>
                              <w:drawing>
                                <wp:inline distT="0" distB="0" distL="0" distR="0" wp14:anchorId="328E2C11" wp14:editId="5E91AA35">
                                  <wp:extent cx="2828925" cy="3197032"/>
                                  <wp:effectExtent l="0" t="0" r="0" b="3810"/>
                                  <wp:docPr id="1075260358"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26">
                                            <a:extLst>
                                              <a:ext uri="{28A0092B-C50C-407E-A947-70E740481C1C}">
                                                <a14:useLocalDpi xmlns:a14="http://schemas.microsoft.com/office/drawing/2010/main" val="0"/>
                                              </a:ext>
                                            </a:extLst>
                                          </a:blip>
                                          <a:srcRect l="30846" t="21952" r="33911" b="26500"/>
                                          <a:stretch/>
                                        </pic:blipFill>
                                        <pic:spPr bwMode="auto">
                                          <a:xfrm>
                                            <a:off x="0" y="0"/>
                                            <a:ext cx="2837909" cy="3207185"/>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99531F" id="_x0000_s1038" type="#_x0000_t202" style="position:absolute;left:0;text-align:left;margin-left:32.25pt;margin-top:1.25pt;width:293.25pt;height:280.5pt;z-index:251688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">
                <v:textbox>
                  <w:txbxContent>
                    <w:p w14:paraId="6034C71A" w14:textId="65F6C357" w:rsidR="00B67B5D" w:rsidRDefault="00B67B5D">
                      <w:r>
                        <w:t xml:space="preserve">Rys. </w:t>
                      </w:r>
                      <w:r w:rsidR="004C75BB">
                        <w:t>1</w:t>
                      </w:r>
                      <w:r w:rsidR="007719A4">
                        <w:t>1</w:t>
                      </w:r>
                      <w:r>
                        <w:t xml:space="preserve"> Demontaż filtrów </w:t>
                      </w:r>
                      <w:proofErr w:type="spellStart"/>
                      <w:r>
                        <w:t>przeciwtłuszczowych</w:t>
                      </w:r>
                      <w:proofErr w:type="spellEnd"/>
                    </w:p>
                    <w:p w14:paraId="35002A36" w14:textId="3FB2FA89" w:rsidR="00B67B5D" w:rsidRDefault="00B67B5D">
                      <w:r>
                        <w:rPr>
                          <w:noProof/>
                        </w:rPr>
                        <w:drawing>
                          <wp:inline distT="0" distB="0" distL="0" distR="0" wp14:anchorId="328E2C11" wp14:editId="5E91AA35">
                            <wp:extent cx="2828925" cy="3197032"/>
                            <wp:effectExtent l="0" t="0" r="0" b="3810"/>
                            <wp:docPr id="1075260358"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26">
                                      <a:extLst>
                                        <a:ext uri="{28A0092B-C50C-407E-A947-70E740481C1C}">
                                          <a14:useLocalDpi xmlns:a14="http://schemas.microsoft.com/office/drawing/2010/main" val="0"/>
                                        </a:ext>
                                      </a:extLst>
                                    </a:blip>
                                    <a:srcRect l="30846" t="21952" r="33911" b="26500"/>
                                    <a:stretch/>
                                  </pic:blipFill>
                                  <pic:spPr bwMode="auto">
                                    <a:xfrm>
                                      <a:off x="0" y="0"/>
                                      <a:ext cx="2837909" cy="3207185"/>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type="square"/>
              </v:shape>
            </w:pict>
          </mc:Fallback>
        </mc:AlternateContent>
      </w:r>
    </w:p>
    <w:p w14:paraId="6E00C966" w14:textId="66AE4033" w:rsidR="00B67B5D" w:rsidRDefault="00B67B5D" w:rsidP="004E4977">
      <w:pPr>
        <w:pStyle w:val="Default"/>
        <w:spacing w:line="276" w:lineRule="auto"/>
        <w:jc w:val="both"/>
        <w:rPr>
          <w:sz w:val="22"/>
          <w:szCs w:val="22"/>
        </w:rPr>
      </w:pPr>
    </w:p>
    <w:p w14:paraId="0C5683DB" w14:textId="77777777" w:rsidR="00B67B5D" w:rsidRDefault="00B67B5D" w:rsidP="004E4977">
      <w:pPr>
        <w:pStyle w:val="Default"/>
        <w:spacing w:line="276" w:lineRule="auto"/>
        <w:jc w:val="both"/>
        <w:rPr>
          <w:sz w:val="22"/>
          <w:szCs w:val="22"/>
        </w:rPr>
      </w:pPr>
    </w:p>
    <w:p w14:paraId="06C5C4C8" w14:textId="77777777" w:rsidR="00B67B5D" w:rsidRDefault="00B67B5D" w:rsidP="004E4977">
      <w:pPr>
        <w:pStyle w:val="Default"/>
        <w:spacing w:line="276" w:lineRule="auto"/>
        <w:jc w:val="both"/>
        <w:rPr>
          <w:sz w:val="22"/>
          <w:szCs w:val="22"/>
        </w:rPr>
      </w:pPr>
    </w:p>
    <w:p w14:paraId="60DE29F3" w14:textId="77777777" w:rsidR="00B67B5D" w:rsidRDefault="00B67B5D" w:rsidP="004E4977">
      <w:pPr>
        <w:pStyle w:val="Default"/>
        <w:spacing w:line="276" w:lineRule="auto"/>
        <w:jc w:val="both"/>
        <w:rPr>
          <w:sz w:val="22"/>
          <w:szCs w:val="22"/>
        </w:rPr>
      </w:pPr>
    </w:p>
    <w:p w14:paraId="0FCA8BF2" w14:textId="77777777" w:rsidR="008A4EF4" w:rsidRDefault="008A4EF4" w:rsidP="004E4977">
      <w:pPr>
        <w:pStyle w:val="Default"/>
        <w:spacing w:line="276" w:lineRule="auto"/>
        <w:jc w:val="both"/>
        <w:rPr>
          <w:sz w:val="22"/>
          <w:szCs w:val="22"/>
        </w:rPr>
      </w:pPr>
    </w:p>
    <w:p w14:paraId="6297BE9F" w14:textId="77777777" w:rsidR="008A4EF4" w:rsidRDefault="008A4EF4" w:rsidP="004E4977">
      <w:pPr>
        <w:pStyle w:val="Default"/>
        <w:spacing w:line="276" w:lineRule="auto"/>
        <w:jc w:val="both"/>
        <w:rPr>
          <w:sz w:val="22"/>
          <w:szCs w:val="22"/>
        </w:rPr>
      </w:pPr>
    </w:p>
    <w:p w14:paraId="1E2F8E5B" w14:textId="77777777" w:rsidR="008A4EF4" w:rsidRDefault="008A4EF4" w:rsidP="004E4977">
      <w:pPr>
        <w:pStyle w:val="Default"/>
        <w:spacing w:line="276" w:lineRule="auto"/>
        <w:jc w:val="both"/>
        <w:rPr>
          <w:sz w:val="22"/>
          <w:szCs w:val="22"/>
        </w:rPr>
      </w:pPr>
    </w:p>
    <w:p w14:paraId="22885D0F" w14:textId="77777777" w:rsidR="008A4EF4" w:rsidRDefault="008A4EF4" w:rsidP="004E4977">
      <w:pPr>
        <w:pStyle w:val="Default"/>
        <w:spacing w:line="276" w:lineRule="auto"/>
        <w:jc w:val="both"/>
        <w:rPr>
          <w:sz w:val="22"/>
          <w:szCs w:val="22"/>
        </w:rPr>
      </w:pPr>
    </w:p>
    <w:p w14:paraId="55247AAE" w14:textId="77777777" w:rsidR="008A4EF4" w:rsidRDefault="008A4EF4" w:rsidP="004E4977">
      <w:pPr>
        <w:pStyle w:val="Default"/>
        <w:spacing w:line="276" w:lineRule="auto"/>
        <w:jc w:val="both"/>
        <w:rPr>
          <w:sz w:val="22"/>
          <w:szCs w:val="22"/>
        </w:rPr>
      </w:pPr>
    </w:p>
    <w:p w14:paraId="10977F0C" w14:textId="77777777" w:rsidR="008A4EF4" w:rsidRDefault="008A4EF4" w:rsidP="004E4977">
      <w:pPr>
        <w:pStyle w:val="Default"/>
        <w:spacing w:line="276" w:lineRule="auto"/>
        <w:jc w:val="both"/>
        <w:rPr>
          <w:sz w:val="22"/>
          <w:szCs w:val="22"/>
        </w:rPr>
      </w:pPr>
    </w:p>
    <w:p w14:paraId="39BE1DDC" w14:textId="77777777" w:rsidR="008A4EF4" w:rsidRDefault="008A4EF4" w:rsidP="004E4977">
      <w:pPr>
        <w:pStyle w:val="Default"/>
        <w:spacing w:line="276" w:lineRule="auto"/>
        <w:jc w:val="both"/>
        <w:rPr>
          <w:sz w:val="22"/>
          <w:szCs w:val="22"/>
        </w:rPr>
      </w:pPr>
    </w:p>
    <w:p w14:paraId="1B3B0B42" w14:textId="77777777" w:rsidR="008A4EF4" w:rsidRDefault="008A4EF4" w:rsidP="004E4977">
      <w:pPr>
        <w:pStyle w:val="Default"/>
        <w:spacing w:line="276" w:lineRule="auto"/>
        <w:jc w:val="both"/>
        <w:rPr>
          <w:sz w:val="22"/>
          <w:szCs w:val="22"/>
        </w:rPr>
      </w:pPr>
    </w:p>
    <w:p w14:paraId="7B90A24A" w14:textId="77777777" w:rsidR="008A4EF4" w:rsidRDefault="008A4EF4" w:rsidP="004E4977">
      <w:pPr>
        <w:pStyle w:val="Default"/>
        <w:spacing w:line="276" w:lineRule="auto"/>
        <w:jc w:val="both"/>
        <w:rPr>
          <w:sz w:val="22"/>
          <w:szCs w:val="22"/>
        </w:rPr>
      </w:pPr>
    </w:p>
    <w:p w14:paraId="30F36446" w14:textId="77777777" w:rsidR="008A4EF4" w:rsidRDefault="008A4EF4" w:rsidP="004E4977">
      <w:pPr>
        <w:pStyle w:val="Default"/>
        <w:spacing w:line="276" w:lineRule="auto"/>
        <w:jc w:val="both"/>
        <w:rPr>
          <w:sz w:val="22"/>
          <w:szCs w:val="22"/>
        </w:rPr>
      </w:pPr>
    </w:p>
    <w:p w14:paraId="1D451457" w14:textId="76AEF4D4" w:rsidR="001C0917" w:rsidRDefault="004E4977" w:rsidP="004E4977">
      <w:pPr>
        <w:pStyle w:val="Default"/>
        <w:spacing w:line="276" w:lineRule="auto"/>
        <w:jc w:val="both"/>
        <w:rPr>
          <w:sz w:val="22"/>
          <w:szCs w:val="22"/>
        </w:rPr>
      </w:pPr>
      <w:r w:rsidRPr="00322870">
        <w:rPr>
          <w:sz w:val="22"/>
          <w:szCs w:val="22"/>
        </w:rPr>
        <w:t xml:space="preserve">Okap jest wyposażony w filtr aluminiowy, który zatrzymuje cząstki tłuszczu pochodzące z gotowania. Filtr wyjmuje się poprzez przesunięcie zamków </w:t>
      </w:r>
      <w:r>
        <w:rPr>
          <w:sz w:val="22"/>
          <w:szCs w:val="22"/>
        </w:rPr>
        <w:t xml:space="preserve">               </w:t>
      </w:r>
      <w:r w:rsidRPr="00322870">
        <w:rPr>
          <w:sz w:val="22"/>
          <w:szCs w:val="22"/>
        </w:rPr>
        <w:t>w kierunku wskazanym strzałk</w:t>
      </w:r>
      <w:r>
        <w:rPr>
          <w:sz w:val="22"/>
          <w:szCs w:val="22"/>
        </w:rPr>
        <w:t>ami (Rys.</w:t>
      </w:r>
      <w:r w:rsidR="00BE7D32">
        <w:rPr>
          <w:sz w:val="22"/>
          <w:szCs w:val="22"/>
        </w:rPr>
        <w:t>10</w:t>
      </w:r>
      <w:r w:rsidRPr="00322870">
        <w:rPr>
          <w:sz w:val="22"/>
          <w:szCs w:val="22"/>
        </w:rPr>
        <w:t>). Filtr powinien być my</w:t>
      </w:r>
      <w:r>
        <w:rPr>
          <w:sz w:val="22"/>
          <w:szCs w:val="22"/>
        </w:rPr>
        <w:t xml:space="preserve">ty ręcznie </w:t>
      </w:r>
      <w:r w:rsidRPr="00322870">
        <w:rPr>
          <w:sz w:val="22"/>
          <w:szCs w:val="22"/>
        </w:rPr>
        <w:t xml:space="preserve"> poprze</w:t>
      </w:r>
      <w:r>
        <w:rPr>
          <w:sz w:val="22"/>
          <w:szCs w:val="22"/>
        </w:rPr>
        <w:t>z zanurzenie na</w:t>
      </w:r>
      <w:r w:rsidRPr="00322870">
        <w:rPr>
          <w:sz w:val="22"/>
          <w:szCs w:val="22"/>
        </w:rPr>
        <w:t xml:space="preserve"> 15 minut w wodzie z płynem</w:t>
      </w:r>
      <w:r>
        <w:rPr>
          <w:sz w:val="22"/>
          <w:szCs w:val="22"/>
        </w:rPr>
        <w:t xml:space="preserve"> do mycia naczyń </w:t>
      </w:r>
      <w:r w:rsidRPr="00322870">
        <w:rPr>
          <w:sz w:val="22"/>
          <w:szCs w:val="22"/>
        </w:rPr>
        <w:t>o temperaturze 40-50ºC. Po upływie 15 minut należy rozpocząć mycie</w:t>
      </w:r>
      <w:r w:rsidR="004663C1">
        <w:rPr>
          <w:sz w:val="22"/>
          <w:szCs w:val="22"/>
        </w:rPr>
        <w:t>, a</w:t>
      </w:r>
      <w:r>
        <w:rPr>
          <w:sz w:val="22"/>
          <w:szCs w:val="22"/>
        </w:rPr>
        <w:t xml:space="preserve"> następnie </w:t>
      </w:r>
      <w:r w:rsidRPr="00322870">
        <w:rPr>
          <w:sz w:val="22"/>
          <w:szCs w:val="22"/>
        </w:rPr>
        <w:t>dokładnie</w:t>
      </w:r>
      <w:r>
        <w:rPr>
          <w:sz w:val="22"/>
          <w:szCs w:val="22"/>
        </w:rPr>
        <w:t xml:space="preserve"> </w:t>
      </w:r>
      <w:r w:rsidRPr="00322870">
        <w:rPr>
          <w:sz w:val="22"/>
          <w:szCs w:val="22"/>
        </w:rPr>
        <w:t>opłukać</w:t>
      </w:r>
      <w:r>
        <w:rPr>
          <w:sz w:val="22"/>
          <w:szCs w:val="22"/>
        </w:rPr>
        <w:t xml:space="preserve"> filtr. Filtr musi być</w:t>
      </w:r>
      <w:r w:rsidRPr="00322870">
        <w:rPr>
          <w:sz w:val="22"/>
          <w:szCs w:val="22"/>
        </w:rPr>
        <w:t xml:space="preserve"> suchy przed ponowny</w:t>
      </w:r>
      <w:r>
        <w:rPr>
          <w:sz w:val="22"/>
          <w:szCs w:val="22"/>
        </w:rPr>
        <w:t>m umieszczeniem w okapie. Filtr może być również myty w zmywarkach. Filtr podczas mycia może się odbarwić</w:t>
      </w:r>
      <w:r w:rsidR="004663C1">
        <w:rPr>
          <w:sz w:val="22"/>
          <w:szCs w:val="22"/>
        </w:rPr>
        <w:t>,</w:t>
      </w:r>
      <w:r>
        <w:rPr>
          <w:sz w:val="22"/>
          <w:szCs w:val="22"/>
        </w:rPr>
        <w:t xml:space="preserve"> co nie ma wpływu na jego właściwości filtrowania. </w:t>
      </w:r>
      <w:r w:rsidR="001C0917" w:rsidRPr="001C0917">
        <w:rPr>
          <w:sz w:val="22"/>
          <w:szCs w:val="22"/>
        </w:rPr>
        <w:t>Przyczyną odbarwień filtrów w większości przypadków są słabej jakości środki chemiczne stosowane podczas procesu mycia w  zmywarkach. Mogą one szkodliwie działać na aluminium, z którego wykonane są filtry aluminiowe, a nawet anodowane, wpływają jedynie na odbarwienia powierzchni, samo działanie filtra pozostaje bez zmian. Producent filtrów aluminiowych zaleca mycie filtrów ręcznie, a w przypadku mycia w zmywarkach zaleca stosowanie jedynie środków, które w instrukcji posiadają informację, że jest to produkt przeznaczonym do mycia aluminium.</w:t>
      </w:r>
    </w:p>
    <w:p w14:paraId="7E2A0AD2" w14:textId="43806052" w:rsidR="004E4977" w:rsidRDefault="004E4977" w:rsidP="004E4977">
      <w:pPr>
        <w:pStyle w:val="Default"/>
        <w:spacing w:line="276" w:lineRule="auto"/>
        <w:jc w:val="both"/>
        <w:rPr>
          <w:sz w:val="22"/>
          <w:szCs w:val="22"/>
        </w:rPr>
      </w:pPr>
      <w:r>
        <w:rPr>
          <w:sz w:val="22"/>
          <w:szCs w:val="22"/>
        </w:rPr>
        <w:t>N</w:t>
      </w:r>
      <w:r w:rsidR="00C26A78">
        <w:rPr>
          <w:sz w:val="22"/>
          <w:szCs w:val="22"/>
        </w:rPr>
        <w:t>ie</w:t>
      </w:r>
      <w:r w:rsidRPr="00322870">
        <w:rPr>
          <w:sz w:val="22"/>
          <w:szCs w:val="22"/>
        </w:rPr>
        <w:t>czyszczony regularnie</w:t>
      </w:r>
      <w:r>
        <w:rPr>
          <w:sz w:val="22"/>
          <w:szCs w:val="22"/>
        </w:rPr>
        <w:t xml:space="preserve"> filtr</w:t>
      </w:r>
      <w:r w:rsidRPr="00322870">
        <w:rPr>
          <w:sz w:val="22"/>
          <w:szCs w:val="22"/>
        </w:rPr>
        <w:t xml:space="preserve"> zmniejsza wydajność okapu</w:t>
      </w:r>
      <w:r>
        <w:rPr>
          <w:sz w:val="22"/>
          <w:szCs w:val="22"/>
        </w:rPr>
        <w:t xml:space="preserve"> </w:t>
      </w:r>
      <w:r w:rsidRPr="00322870">
        <w:rPr>
          <w:sz w:val="22"/>
          <w:szCs w:val="22"/>
        </w:rPr>
        <w:t xml:space="preserve">i może przyczynić się do powstania pożaru. </w:t>
      </w:r>
      <w:r>
        <w:rPr>
          <w:sz w:val="22"/>
          <w:szCs w:val="22"/>
        </w:rPr>
        <w:t>Filtr należy czyścić przynajmniej co 35 godzin pracy okapu.</w:t>
      </w:r>
    </w:p>
    <w:p w14:paraId="7E675BF7" w14:textId="565481CF" w:rsidR="004E4977" w:rsidRDefault="004E4977" w:rsidP="00CF1BA6">
      <w:pPr>
        <w:jc w:val="center"/>
      </w:pPr>
    </w:p>
    <w:p w14:paraId="5E401DDF" w14:textId="3492C240" w:rsidR="00DC0F70" w:rsidRPr="00BE7D32" w:rsidRDefault="00DC0F70" w:rsidP="00F8163E">
      <w:pPr>
        <w:keepNext/>
        <w:shd w:val="clear" w:color="auto" w:fill="D9D9D9" w:themeFill="background1" w:themeFillShade="D9"/>
        <w:spacing w:after="0"/>
        <w:jc w:val="both"/>
        <w:outlineLvl w:val="0"/>
        <w:rPr>
          <w:rFonts w:ascii="Times New Roman" w:hAnsi="Times New Roman" w:cs="Times New Roman"/>
          <w:b/>
          <w:sz w:val="28"/>
          <w:szCs w:val="28"/>
        </w:rPr>
      </w:pPr>
      <w:r w:rsidRPr="00BE7D32">
        <w:rPr>
          <w:rFonts w:ascii="Times New Roman" w:hAnsi="Times New Roman" w:cs="Times New Roman"/>
          <w:b/>
          <w:sz w:val="28"/>
          <w:szCs w:val="28"/>
        </w:rPr>
        <w:t>Sterowanie pracą okapu</w:t>
      </w:r>
    </w:p>
    <w:p w14:paraId="4EAAE2D5" w14:textId="77777777" w:rsidR="00B45582" w:rsidRDefault="00B45582" w:rsidP="00B45582">
      <w:pPr>
        <w:spacing w:after="0"/>
        <w:jc w:val="both"/>
        <w:rPr>
          <w:rFonts w:ascii="Times New Roman" w:hAnsi="Times New Roman" w:cs="Times New Roman"/>
        </w:rPr>
      </w:pPr>
      <w:r w:rsidRPr="00633FDF">
        <w:rPr>
          <w:rFonts w:ascii="Times New Roman" w:hAnsi="Times New Roman" w:cs="Times New Roman"/>
        </w:rPr>
        <w:t>Okap</w:t>
      </w:r>
      <w:r>
        <w:rPr>
          <w:rFonts w:ascii="Times New Roman" w:hAnsi="Times New Roman" w:cs="Times New Roman"/>
        </w:rPr>
        <w:t xml:space="preserve"> wyposażony jest w sterowanie za pomocą</w:t>
      </w:r>
      <w:r w:rsidRPr="00633FDF">
        <w:rPr>
          <w:rFonts w:ascii="Times New Roman" w:hAnsi="Times New Roman" w:cs="Times New Roman"/>
        </w:rPr>
        <w:t xml:space="preserve"> </w:t>
      </w:r>
      <w:r>
        <w:rPr>
          <w:rFonts w:ascii="Times New Roman" w:hAnsi="Times New Roman" w:cs="Times New Roman"/>
        </w:rPr>
        <w:t>pilota</w:t>
      </w:r>
      <w:r w:rsidRPr="00633FDF">
        <w:rPr>
          <w:rFonts w:ascii="Times New Roman" w:hAnsi="Times New Roman" w:cs="Times New Roman"/>
        </w:rPr>
        <w:t xml:space="preserve"> </w:t>
      </w:r>
      <w:r>
        <w:rPr>
          <w:rFonts w:ascii="Times New Roman" w:hAnsi="Times New Roman" w:cs="Times New Roman"/>
        </w:rPr>
        <w:t>(Rys</w:t>
      </w:r>
      <w:r w:rsidRPr="00633FDF">
        <w:rPr>
          <w:rFonts w:ascii="Times New Roman" w:hAnsi="Times New Roman" w:cs="Times New Roman"/>
        </w:rPr>
        <w:t>.</w:t>
      </w:r>
      <w:r>
        <w:rPr>
          <w:rFonts w:ascii="Times New Roman" w:hAnsi="Times New Roman" w:cs="Times New Roman"/>
        </w:rPr>
        <w:t xml:space="preserve">11). Podświetlona dioda oznacza tryb </w:t>
      </w:r>
      <w:proofErr w:type="spellStart"/>
      <w:r>
        <w:rPr>
          <w:rFonts w:ascii="Times New Roman" w:hAnsi="Times New Roman" w:cs="Times New Roman"/>
        </w:rPr>
        <w:t>Standby</w:t>
      </w:r>
      <w:proofErr w:type="spellEnd"/>
      <w:r>
        <w:rPr>
          <w:rFonts w:ascii="Times New Roman" w:hAnsi="Times New Roman" w:cs="Times New Roman"/>
        </w:rPr>
        <w:t xml:space="preserve">, okap jest gotowy do rozpoczęcia pracy </w:t>
      </w:r>
    </w:p>
    <w:p w14:paraId="6EA261B6" w14:textId="797D8337" w:rsidR="003A0FC0" w:rsidRDefault="003A0FC0" w:rsidP="00717AC6">
      <w:pPr>
        <w:spacing w:after="0"/>
        <w:ind w:firstLine="142"/>
        <w:rPr>
          <w:rFonts w:ascii="Times New Roman" w:hAnsi="Times New Roman" w:cs="Times New Roman"/>
          <w:sz w:val="16"/>
          <w:szCs w:val="16"/>
        </w:rPr>
      </w:pPr>
      <w:r w:rsidRPr="004F210A">
        <w:rPr>
          <w:rFonts w:ascii="Times New Roman" w:hAnsi="Times New Roman" w:cs="Times New Roman"/>
          <w:noProof/>
        </w:rPr>
        <mc:AlternateContent>
          <mc:Choice Requires="wps">
            <w:drawing>
              <wp:anchor distT="45720" distB="45720" distL="114300" distR="114300" simplePos="0" relativeHeight="251679744" behindDoc="0" locked="0" layoutInCell="1" allowOverlap="1" wp14:anchorId="6AE719E6" wp14:editId="292D9677">
                <wp:simplePos x="0" y="0"/>
                <wp:positionH relativeFrom="margin">
                  <wp:posOffset>182245</wp:posOffset>
                </wp:positionH>
                <wp:positionV relativeFrom="paragraph">
                  <wp:posOffset>184785</wp:posOffset>
                </wp:positionV>
                <wp:extent cx="3981450" cy="2419350"/>
                <wp:effectExtent l="0" t="0" r="19050" b="19050"/>
                <wp:wrapThrough wrapText="bothSides">
                  <wp:wrapPolygon edited="0">
                    <wp:start x="0" y="0"/>
                    <wp:lineTo x="0" y="21600"/>
                    <wp:lineTo x="21600" y="21600"/>
                    <wp:lineTo x="21600" y="0"/>
                    <wp:lineTo x="0" y="0"/>
                  </wp:wrapPolygon>
                </wp:wrapThrough>
                <wp:docPr id="21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1450" cy="2419350"/>
                        </a:xfrm>
                        <a:prstGeom prst="rect">
                          <a:avLst/>
                        </a:prstGeom>
                        <a:solidFill>
                          <a:srgbClr val="FFFFFF"/>
                        </a:solidFill>
                        <a:ln w="9525">
                          <a:solidFill>
                            <a:srgbClr val="000000"/>
                          </a:solidFill>
                          <a:miter lim="800000"/>
                          <a:headEnd/>
                          <a:tailEnd/>
                        </a:ln>
                      </wps:spPr>
                      <wps:txbx>
                        <w:txbxContent>
                          <w:p w14:paraId="1A9C8740" w14:textId="0A7C5913" w:rsidR="001F2D32" w:rsidRDefault="001F2D32">
                            <w:pPr>
                              <w:rPr>
                                <w:noProof/>
                              </w:rPr>
                            </w:pPr>
                            <w:r>
                              <w:rPr>
                                <w:noProof/>
                              </w:rPr>
                              <w:t>Rys.1</w:t>
                            </w:r>
                            <w:r w:rsidR="007719A4">
                              <w:rPr>
                                <w:noProof/>
                              </w:rPr>
                              <w:t>2</w:t>
                            </w:r>
                            <w:r w:rsidR="007F4000">
                              <w:rPr>
                                <w:noProof/>
                              </w:rPr>
                              <w:t xml:space="preserve"> Sterowanie</w:t>
                            </w:r>
                          </w:p>
                          <w:p w14:paraId="776FE28E" w14:textId="06DD7066" w:rsidR="004F210A" w:rsidRDefault="00B45582" w:rsidP="008A4EF4">
                            <w:pPr>
                              <w:jc w:val="center"/>
                            </w:pPr>
                            <w:r>
                              <w:rPr>
                                <w:noProof/>
                              </w:rPr>
                              <w:drawing>
                                <wp:inline distT="0" distB="0" distL="0" distR="0" wp14:anchorId="782DA76F" wp14:editId="67B38F0B">
                                  <wp:extent cx="4064170" cy="1835150"/>
                                  <wp:effectExtent l="0" t="0" r="0" b="0"/>
                                  <wp:docPr id="893947473"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27">
                                            <a:extLst>
                                              <a:ext uri="{28A0092B-C50C-407E-A947-70E740481C1C}">
                                                <a14:useLocalDpi xmlns:a14="http://schemas.microsoft.com/office/drawing/2010/main" val="0"/>
                                              </a:ext>
                                            </a:extLst>
                                          </a:blip>
                                          <a:srcRect l="31576" t="47623" r="28576" b="29093"/>
                                          <a:stretch/>
                                        </pic:blipFill>
                                        <pic:spPr bwMode="auto">
                                          <a:xfrm>
                                            <a:off x="0" y="0"/>
                                            <a:ext cx="4168542" cy="1882279"/>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E719E6" id="_x0000_s1039" type="#_x0000_t202" style="position:absolute;left:0;text-align:left;margin-left:14.35pt;margin-top:14.55pt;width:313.5pt;height:190.5pt;z-index:2516797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">
                <v:textbox>
                  <w:txbxContent>
                    <w:p w14:paraId="1A9C8740" w14:textId="0A7C5913" w:rsidR="001F2D32" w:rsidRDefault="001F2D32">
                      <w:pPr>
                        <w:rPr>
                          <w:noProof/>
                        </w:rPr>
                      </w:pPr>
                      <w:r>
                        <w:rPr>
                          <w:noProof/>
                        </w:rPr>
                        <w:t>Rys.1</w:t>
                      </w:r>
                      <w:r w:rsidR="007719A4">
                        <w:rPr>
                          <w:noProof/>
                        </w:rPr>
                        <w:t>2</w:t>
                      </w:r>
                      <w:r w:rsidR="007F4000">
                        <w:rPr>
                          <w:noProof/>
                        </w:rPr>
                        <w:t xml:space="preserve"> Sterowanie</w:t>
                      </w:r>
                    </w:p>
                    <w:p w14:paraId="776FE28E" w14:textId="06DD7066" w:rsidR="004F210A" w:rsidRDefault="00B45582" w:rsidP="008A4EF4">
                      <w:pPr>
                        <w:jc w:val="center"/>
                      </w:pPr>
                      <w:r>
                        <w:rPr>
                          <w:noProof/>
                        </w:rPr>
                        <w:drawing>
                          <wp:inline distT="0" distB="0" distL="0" distR="0" wp14:anchorId="782DA76F" wp14:editId="67B38F0B">
                            <wp:extent cx="4064170" cy="1835150"/>
                            <wp:effectExtent l="0" t="0" r="0" b="0"/>
                            <wp:docPr id="893947473"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27">
                                      <a:extLst>
                                        <a:ext uri="{28A0092B-C50C-407E-A947-70E740481C1C}">
                                          <a14:useLocalDpi xmlns:a14="http://schemas.microsoft.com/office/drawing/2010/main" val="0"/>
                                        </a:ext>
                                      </a:extLst>
                                    </a:blip>
                                    <a:srcRect l="31576" t="47623" r="28576" b="29093"/>
                                    <a:stretch/>
                                  </pic:blipFill>
                                  <pic:spPr bwMode="auto">
                                    <a:xfrm>
                                      <a:off x="0" y="0"/>
                                      <a:ext cx="4168542" cy="1882279"/>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type="through" anchorx="margin"/>
              </v:shape>
            </w:pict>
          </mc:Fallback>
        </mc:AlternateContent>
      </w:r>
    </w:p>
    <w:p w14:paraId="10877A8F" w14:textId="77777777" w:rsidR="003A0FC0" w:rsidRDefault="003A0FC0" w:rsidP="00717AC6">
      <w:pPr>
        <w:spacing w:after="0"/>
        <w:ind w:firstLine="142"/>
        <w:rPr>
          <w:rFonts w:ascii="Times New Roman" w:hAnsi="Times New Roman" w:cs="Times New Roman"/>
          <w:sz w:val="16"/>
          <w:szCs w:val="16"/>
        </w:rPr>
      </w:pPr>
    </w:p>
    <w:p w14:paraId="39DB360D" w14:textId="77777777" w:rsidR="00B45582" w:rsidRDefault="00B45582" w:rsidP="00B45582">
      <w:pPr>
        <w:spacing w:after="0"/>
        <w:rPr>
          <w:rFonts w:ascii="Times New Roman" w:hAnsi="Times New Roman" w:cs="Times New Roman"/>
        </w:rPr>
      </w:pPr>
      <w:r>
        <w:rPr>
          <w:rFonts w:ascii="Times New Roman" w:hAnsi="Times New Roman" w:cs="Times New Roman"/>
        </w:rPr>
        <w:t>Tryb pracy okapu określony jest poprzez wyświetlacz (Rys. 11):</w:t>
      </w:r>
    </w:p>
    <w:p w14:paraId="29B5683E" w14:textId="77777777" w:rsidR="00B45582" w:rsidRDefault="00B45582" w:rsidP="00B45582">
      <w:pPr>
        <w:pStyle w:val="Akapitzlist"/>
        <w:numPr>
          <w:ilvl w:val="0"/>
          <w:numId w:val="22"/>
        </w:numPr>
        <w:spacing w:after="0"/>
        <w:rPr>
          <w:rFonts w:ascii="Times New Roman" w:hAnsi="Times New Roman" w:cs="Times New Roman"/>
        </w:rPr>
      </w:pPr>
      <w:r>
        <w:rPr>
          <w:rFonts w:ascii="Times New Roman" w:hAnsi="Times New Roman" w:cs="Times New Roman"/>
        </w:rPr>
        <w:t>1 bieg (włączony okap) – „1” na wyświetlaczu</w:t>
      </w:r>
    </w:p>
    <w:p w14:paraId="2F6CCBFF" w14:textId="77777777" w:rsidR="00B45582" w:rsidRDefault="00B45582" w:rsidP="00B45582">
      <w:pPr>
        <w:pStyle w:val="Akapitzlist"/>
        <w:numPr>
          <w:ilvl w:val="0"/>
          <w:numId w:val="22"/>
        </w:numPr>
        <w:spacing w:after="0"/>
        <w:rPr>
          <w:rFonts w:ascii="Times New Roman" w:hAnsi="Times New Roman" w:cs="Times New Roman"/>
        </w:rPr>
      </w:pPr>
      <w:r w:rsidRPr="00271FFB">
        <w:rPr>
          <w:rFonts w:ascii="Times New Roman" w:hAnsi="Times New Roman" w:cs="Times New Roman"/>
        </w:rPr>
        <w:t>2 bieg</w:t>
      </w:r>
      <w:r>
        <w:rPr>
          <w:rFonts w:ascii="Times New Roman" w:hAnsi="Times New Roman" w:cs="Times New Roman"/>
        </w:rPr>
        <w:t xml:space="preserve"> – „2” na wyświetlaczu</w:t>
      </w:r>
      <w:r w:rsidRPr="00271FFB">
        <w:rPr>
          <w:rFonts w:ascii="Times New Roman" w:hAnsi="Times New Roman" w:cs="Times New Roman"/>
        </w:rPr>
        <w:t xml:space="preserve"> </w:t>
      </w:r>
    </w:p>
    <w:p w14:paraId="7BDAB553" w14:textId="77777777" w:rsidR="00B45582" w:rsidRDefault="00B45582" w:rsidP="00B45582">
      <w:pPr>
        <w:pStyle w:val="Akapitzlist"/>
        <w:numPr>
          <w:ilvl w:val="0"/>
          <w:numId w:val="22"/>
        </w:numPr>
        <w:spacing w:after="0"/>
        <w:ind w:left="714" w:hanging="357"/>
        <w:rPr>
          <w:rFonts w:ascii="Times New Roman" w:hAnsi="Times New Roman" w:cs="Times New Roman"/>
        </w:rPr>
      </w:pPr>
      <w:r w:rsidRPr="00271FFB">
        <w:rPr>
          <w:rFonts w:ascii="Times New Roman" w:hAnsi="Times New Roman" w:cs="Times New Roman"/>
        </w:rPr>
        <w:t>3 bieg</w:t>
      </w:r>
      <w:r>
        <w:rPr>
          <w:rFonts w:ascii="Times New Roman" w:hAnsi="Times New Roman" w:cs="Times New Roman"/>
        </w:rPr>
        <w:t xml:space="preserve"> – „3” na wyświetlaczu</w:t>
      </w:r>
      <w:r w:rsidRPr="00271FFB">
        <w:rPr>
          <w:rFonts w:ascii="Times New Roman" w:hAnsi="Times New Roman" w:cs="Times New Roman"/>
        </w:rPr>
        <w:t xml:space="preserve"> </w:t>
      </w:r>
    </w:p>
    <w:p w14:paraId="106B1A21" w14:textId="77777777" w:rsidR="00B45582" w:rsidRPr="00271FFB" w:rsidRDefault="00B45582" w:rsidP="00B45582">
      <w:pPr>
        <w:pStyle w:val="Akapitzlist"/>
        <w:numPr>
          <w:ilvl w:val="0"/>
          <w:numId w:val="22"/>
        </w:numPr>
        <w:spacing w:after="0"/>
        <w:ind w:left="714" w:hanging="357"/>
        <w:rPr>
          <w:rFonts w:ascii="Times New Roman" w:hAnsi="Times New Roman" w:cs="Times New Roman"/>
        </w:rPr>
      </w:pPr>
      <w:r w:rsidRPr="00271FFB">
        <w:rPr>
          <w:rFonts w:ascii="Times New Roman" w:hAnsi="Times New Roman" w:cs="Times New Roman"/>
        </w:rPr>
        <w:t>4 bieg</w:t>
      </w:r>
      <w:r>
        <w:rPr>
          <w:rFonts w:ascii="Times New Roman" w:hAnsi="Times New Roman" w:cs="Times New Roman"/>
        </w:rPr>
        <w:t xml:space="preserve"> – „4” na wyświetlaczu</w:t>
      </w:r>
    </w:p>
    <w:p w14:paraId="77D629E5" w14:textId="77777777" w:rsidR="00B45582" w:rsidRPr="003660BF" w:rsidRDefault="00B45582" w:rsidP="00B45582">
      <w:pPr>
        <w:spacing w:after="0"/>
        <w:ind w:firstLine="360"/>
        <w:jc w:val="both"/>
        <w:rPr>
          <w:rFonts w:ascii="Times New Roman" w:hAnsi="Times New Roman" w:cs="Times New Roman"/>
        </w:rPr>
      </w:pPr>
      <w:r w:rsidRPr="003660BF">
        <w:rPr>
          <w:rFonts w:ascii="Times New Roman" w:hAnsi="Times New Roman" w:cs="Times New Roman"/>
        </w:rPr>
        <w:t>Okap posiada pilot do zdalnego sterowania (Rys. 1</w:t>
      </w:r>
      <w:r>
        <w:rPr>
          <w:rFonts w:ascii="Times New Roman" w:hAnsi="Times New Roman" w:cs="Times New Roman"/>
        </w:rPr>
        <w:t>2</w:t>
      </w:r>
      <w:r w:rsidRPr="003660BF">
        <w:rPr>
          <w:rFonts w:ascii="Times New Roman" w:hAnsi="Times New Roman" w:cs="Times New Roman"/>
        </w:rPr>
        <w:t>):</w:t>
      </w:r>
    </w:p>
    <w:p w14:paraId="59EF944A" w14:textId="363575E2" w:rsidR="00292918" w:rsidRPr="003660BF" w:rsidRDefault="00292918" w:rsidP="00292918">
      <w:pPr>
        <w:spacing w:after="0"/>
        <w:ind w:firstLine="360"/>
        <w:jc w:val="both"/>
        <w:rPr>
          <w:rFonts w:ascii="Times New Roman" w:hAnsi="Times New Roman" w:cs="Times New Roman"/>
        </w:rPr>
      </w:pPr>
      <w:r w:rsidRPr="003660BF">
        <w:rPr>
          <w:rFonts w:ascii="Times New Roman" w:hAnsi="Times New Roman" w:cs="Times New Roman"/>
        </w:rPr>
        <w:t>Okap posiada pilot do zdalnego sterowania (Rys. 1</w:t>
      </w:r>
      <w:r w:rsidR="00717AC6">
        <w:rPr>
          <w:rFonts w:ascii="Times New Roman" w:hAnsi="Times New Roman" w:cs="Times New Roman"/>
        </w:rPr>
        <w:t>2</w:t>
      </w:r>
      <w:r w:rsidRPr="003660BF">
        <w:rPr>
          <w:rFonts w:ascii="Times New Roman" w:hAnsi="Times New Roman" w:cs="Times New Roman"/>
        </w:rPr>
        <w:t>):</w:t>
      </w:r>
    </w:p>
    <w:p w14:paraId="2CCF7742" w14:textId="3BF82B14" w:rsidR="001C3550" w:rsidRDefault="003A0FC0" w:rsidP="00292918">
      <w:pPr>
        <w:spacing w:after="0"/>
        <w:jc w:val="center"/>
        <w:rPr>
          <w:rFonts w:ascii="Times New Roman" w:hAnsi="Times New Roman" w:cs="Times New Roman"/>
        </w:rPr>
      </w:pPr>
      <w:r w:rsidRPr="001C3550">
        <w:rPr>
          <w:rFonts w:ascii="Times New Roman" w:hAnsi="Times New Roman" w:cs="Times New Roman"/>
          <w:noProof/>
        </w:rPr>
        <mc:AlternateContent>
          <mc:Choice Requires="wps">
            <w:drawing>
              <wp:anchor distT="45720" distB="45720" distL="114300" distR="114300" simplePos="0" relativeHeight="251703296" behindDoc="0" locked="0" layoutInCell="1" allowOverlap="1" wp14:anchorId="2ABB0778" wp14:editId="3CF5B048">
                <wp:simplePos x="0" y="0"/>
                <wp:positionH relativeFrom="column">
                  <wp:posOffset>1113790</wp:posOffset>
                </wp:positionH>
                <wp:positionV relativeFrom="paragraph">
                  <wp:posOffset>77470</wp:posOffset>
                </wp:positionV>
                <wp:extent cx="2557145" cy="1571625"/>
                <wp:effectExtent l="0" t="0" r="14605" b="28575"/>
                <wp:wrapSquare wrapText="bothSides"/>
                <wp:docPr id="1221257814"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7145" cy="1571625"/>
                        </a:xfrm>
                        <a:prstGeom prst="rect">
                          <a:avLst/>
                        </a:prstGeom>
                        <a:solidFill>
                          <a:srgbClr val="FFFFFF"/>
                        </a:solidFill>
                        <a:ln w="9525">
                          <a:solidFill>
                            <a:srgbClr val="000000"/>
                          </a:solidFill>
                          <a:miter lim="800000"/>
                          <a:headEnd/>
                          <a:tailEnd/>
                        </a:ln>
                      </wps:spPr>
                      <wps:txbx>
                        <w:txbxContent>
                          <w:p w14:paraId="348F0C59" w14:textId="2DCF0433" w:rsidR="001C3550" w:rsidRDefault="001C3550">
                            <w:r>
                              <w:t>Rys. 1</w:t>
                            </w:r>
                            <w:r w:rsidR="007719A4">
                              <w:t>3</w:t>
                            </w:r>
                            <w:r>
                              <w:t xml:space="preserve"> Pilot zdalnego sterowania</w:t>
                            </w:r>
                          </w:p>
                          <w:p w14:paraId="6835B033" w14:textId="47009CA4" w:rsidR="001C3550" w:rsidRDefault="001C3550">
                            <w:r w:rsidRPr="003660BF">
                              <w:rPr>
                                <w:rFonts w:ascii="Times New Roman" w:hAnsi="Times New Roman" w:cs="Times New Roman"/>
                              </w:rPr>
                              <w:object w:dxaOrig="17370" w:dyaOrig="6465" w14:anchorId="6EB59421">
                                <v:shape id="_x0000_i1029" type="#_x0000_t75" style="width:169.5pt;height:82.5pt" o:ole="">
                                  <v:imagedata r:id="rId28" o:title="" croptop="10492f" cropbottom="6000f" cropleft="15487f" cropright="13205f"/>
                                </v:shape>
                                <o:OLEObject Type="Embed" ProgID="AutoCADLT.Drawing.20" ShapeID="_x0000_i1029" DrawAspect="Content" ObjectID="_1799823170" r:id="rId29"/>
                              </w:objec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BB0778" id="_x0000_s1040" type="#_x0000_t202" style="position:absolute;left:0;text-align:left;margin-left:87.7pt;margin-top:6.1pt;width:201.35pt;height:123.75pt;z-index:251703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">
                <v:textbox>
                  <w:txbxContent>
                    <w:p w14:paraId="348F0C59" w14:textId="2DCF0433" w:rsidR="001C3550" w:rsidRDefault="001C3550">
                      <w:r>
                        <w:t>Rys. 1</w:t>
                      </w:r>
                      <w:r w:rsidR="007719A4">
                        <w:t>3</w:t>
                      </w:r>
                      <w:r>
                        <w:t xml:space="preserve"> Pilot zdalnego sterowania</w:t>
                      </w:r>
                    </w:p>
                    <w:p w14:paraId="6835B033" w14:textId="47009CA4" w:rsidR="001C3550" w:rsidRDefault="001C3550">
                      <w:r w:rsidRPr="003660BF">
                        <w:rPr>
                          <w:rFonts w:ascii="Times New Roman" w:hAnsi="Times New Roman" w:cs="Times New Roman"/>
                        </w:rPr>
                        <w:object w:dxaOrig="17370" w:dyaOrig="6465" w14:anchorId="6EB59421">
                          <v:shape id="_x0000_i1029" type="#_x0000_t75" style="width:169.5pt;height:82.5pt" o:ole="">
                            <v:imagedata r:id="rId28" o:title="" croptop="10492f" cropbottom="6000f" cropleft="15487f" cropright="13205f"/>
                          </v:shape>
                          <o:OLEObject Type="Embed" ProgID="AutoCADLT.Drawing.20" ShapeID="_x0000_i1029" DrawAspect="Content" ObjectID="_1799823170" r:id="rId30"/>
                        </w:object>
                      </w:r>
                    </w:p>
                  </w:txbxContent>
                </v:textbox>
                <w10:wrap type="square"/>
              </v:shape>
            </w:pict>
          </mc:Fallback>
        </mc:AlternateContent>
      </w:r>
    </w:p>
    <w:p w14:paraId="2FB5C52E" w14:textId="760C6903" w:rsidR="001C3550" w:rsidRPr="003660BF" w:rsidRDefault="001C3550" w:rsidP="00292918">
      <w:pPr>
        <w:spacing w:after="0"/>
        <w:jc w:val="center"/>
        <w:rPr>
          <w:rFonts w:ascii="Times New Roman" w:hAnsi="Times New Roman" w:cs="Times New Roman"/>
        </w:rPr>
      </w:pPr>
    </w:p>
    <w:p w14:paraId="6E54DB46" w14:textId="202D5D99" w:rsidR="00292918" w:rsidRPr="003660BF" w:rsidRDefault="00292918" w:rsidP="00292918">
      <w:pPr>
        <w:spacing w:after="0"/>
        <w:jc w:val="center"/>
        <w:rPr>
          <w:rFonts w:ascii="Times New Roman" w:hAnsi="Times New Roman" w:cs="Times New Roman"/>
        </w:rPr>
      </w:pPr>
      <w:bookmarkStart w:id="0" w:name="_Hlk97532474"/>
      <w:bookmarkStart w:id="1" w:name="_Hlk97627335"/>
    </w:p>
    <w:p w14:paraId="486D1181" w14:textId="77777777" w:rsidR="00292918" w:rsidRDefault="00292918" w:rsidP="00292918">
      <w:pPr>
        <w:spacing w:after="0"/>
        <w:jc w:val="center"/>
        <w:rPr>
          <w:rFonts w:ascii="Times New Roman" w:hAnsi="Times New Roman" w:cs="Times New Roman"/>
        </w:rPr>
      </w:pPr>
    </w:p>
    <w:p w14:paraId="2E2D19FC" w14:textId="77777777" w:rsidR="001C3550" w:rsidRDefault="001C3550" w:rsidP="00292918">
      <w:pPr>
        <w:spacing w:after="0"/>
        <w:jc w:val="center"/>
        <w:rPr>
          <w:rFonts w:ascii="Times New Roman" w:hAnsi="Times New Roman" w:cs="Times New Roman"/>
        </w:rPr>
      </w:pPr>
    </w:p>
    <w:p w14:paraId="345F697D" w14:textId="77777777" w:rsidR="001C3550" w:rsidRDefault="001C3550" w:rsidP="00292918">
      <w:pPr>
        <w:spacing w:after="0"/>
        <w:jc w:val="center"/>
        <w:rPr>
          <w:rFonts w:ascii="Times New Roman" w:hAnsi="Times New Roman" w:cs="Times New Roman"/>
        </w:rPr>
      </w:pPr>
    </w:p>
    <w:p w14:paraId="0D60CC50" w14:textId="77777777" w:rsidR="001C3550" w:rsidRDefault="001C3550" w:rsidP="00292918">
      <w:pPr>
        <w:spacing w:after="0"/>
        <w:jc w:val="center"/>
        <w:rPr>
          <w:rFonts w:ascii="Times New Roman" w:hAnsi="Times New Roman" w:cs="Times New Roman"/>
        </w:rPr>
      </w:pPr>
    </w:p>
    <w:p w14:paraId="47F845C3" w14:textId="77777777" w:rsidR="001C3550" w:rsidRDefault="001C3550" w:rsidP="00292918">
      <w:pPr>
        <w:spacing w:after="0"/>
        <w:jc w:val="center"/>
        <w:rPr>
          <w:rFonts w:ascii="Times New Roman" w:hAnsi="Times New Roman" w:cs="Times New Roman"/>
        </w:rPr>
      </w:pPr>
    </w:p>
    <w:p w14:paraId="0178EAB0" w14:textId="77777777" w:rsidR="001C3550" w:rsidRPr="003660BF" w:rsidRDefault="001C3550" w:rsidP="00292918">
      <w:pPr>
        <w:spacing w:after="0"/>
        <w:jc w:val="center"/>
        <w:rPr>
          <w:rFonts w:ascii="Times New Roman" w:hAnsi="Times New Roman" w:cs="Times New Roman"/>
        </w:rPr>
      </w:pPr>
    </w:p>
    <w:bookmarkEnd w:id="0"/>
    <w:bookmarkEnd w:id="1"/>
    <w:p w14:paraId="5CA9B531" w14:textId="77777777" w:rsidR="00AD367C" w:rsidRPr="00AD367C" w:rsidRDefault="00AD367C" w:rsidP="00AD367C">
      <w:pPr>
        <w:spacing w:after="40" w:line="312" w:lineRule="auto"/>
        <w:contextualSpacing/>
        <w:jc w:val="both"/>
        <w:rPr>
          <w:rFonts w:ascii="Times New Roman" w:hAnsi="Times New Roman" w:cs="Times New Roman"/>
        </w:rPr>
      </w:pPr>
      <w:r w:rsidRPr="00AD367C">
        <w:rPr>
          <w:rFonts w:ascii="Times New Roman" w:hAnsi="Times New Roman" w:cs="Times New Roman"/>
        </w:rPr>
        <w:t>Funkcje pilota:</w:t>
      </w:r>
    </w:p>
    <w:p w14:paraId="7598EDB1" w14:textId="2E085161" w:rsidR="00AD367C" w:rsidRPr="00AD367C" w:rsidRDefault="00AD367C" w:rsidP="00AD367C">
      <w:pPr>
        <w:pStyle w:val="Akapitzlist"/>
        <w:numPr>
          <w:ilvl w:val="0"/>
          <w:numId w:val="26"/>
        </w:numPr>
        <w:spacing w:after="40" w:line="312" w:lineRule="auto"/>
        <w:ind w:left="1003" w:hanging="357"/>
        <w:jc w:val="both"/>
        <w:rPr>
          <w:rFonts w:ascii="Times New Roman" w:hAnsi="Times New Roman" w:cs="Times New Roman"/>
        </w:rPr>
      </w:pPr>
      <w:r w:rsidRPr="00AD367C">
        <w:rPr>
          <w:rFonts w:ascii="Times New Roman" w:hAnsi="Times New Roman" w:cs="Times New Roman"/>
        </w:rPr>
        <w:t xml:space="preserve">Sterowanie pracą </w:t>
      </w:r>
      <w:r>
        <w:rPr>
          <w:rFonts w:ascii="Times New Roman" w:hAnsi="Times New Roman" w:cs="Times New Roman"/>
        </w:rPr>
        <w:t>okapu</w:t>
      </w:r>
      <w:r w:rsidRPr="00AD367C">
        <w:rPr>
          <w:rFonts w:ascii="Times New Roman" w:hAnsi="Times New Roman" w:cs="Times New Roman"/>
        </w:rPr>
        <w:t>:</w:t>
      </w:r>
    </w:p>
    <w:p w14:paraId="06E397CA" w14:textId="77777777" w:rsidR="00AD367C" w:rsidRPr="00AD367C" w:rsidRDefault="00AD367C" w:rsidP="00AD367C">
      <w:pPr>
        <w:spacing w:line="312" w:lineRule="auto"/>
        <w:ind w:firstLine="142"/>
        <w:contextualSpacing/>
        <w:jc w:val="both"/>
        <w:rPr>
          <w:rFonts w:ascii="Times New Roman" w:hAnsi="Times New Roman" w:cs="Times New Roman"/>
        </w:rPr>
      </w:pPr>
      <w:r w:rsidRPr="00AD367C">
        <w:rPr>
          <w:rFonts w:ascii="Times New Roman" w:hAnsi="Times New Roman" w:cs="Times New Roman"/>
        </w:rPr>
        <w:t xml:space="preserve">Za sterowanie pracą turbiny odpowiadają  przyciski w środkowej kolumnie pilota. Włączenie / wyłączenie turbiny odbywa się przez naciśnięcie jednego z przycisków z symbolem </w:t>
      </w:r>
      <w:r w:rsidRPr="00AD367C">
        <w:rPr>
          <w:rFonts w:ascii="Times New Roman" w:hAnsi="Times New Roman" w:cs="Times New Roman"/>
        </w:rPr>
        <w:object w:dxaOrig="225" w:dyaOrig="195" w14:anchorId="1BDBB55A">
          <v:shape id="_x0000_i1030" type="#_x0000_t75" style="width:6.75pt;height:6.75pt;mso-position-horizontal:absolute;mso-position-vertical:absolute" o:ole="">
            <v:imagedata r:id="rId31" o:title=""/>
          </v:shape>
          <o:OLEObject Type="Embed" ProgID="AutoCADLT.Drawing.18" ShapeID="_x0000_i1030" DrawAspect="Content" ObjectID="_1799823162" r:id="rId32"/>
        </w:object>
      </w:r>
      <w:r w:rsidRPr="00AD367C">
        <w:rPr>
          <w:rFonts w:ascii="Times New Roman" w:hAnsi="Times New Roman" w:cs="Times New Roman"/>
        </w:rPr>
        <w:t xml:space="preserve">, </w:t>
      </w:r>
      <w:r w:rsidRPr="00AD367C">
        <w:rPr>
          <w:rFonts w:ascii="Times New Roman" w:hAnsi="Times New Roman" w:cs="Times New Roman"/>
        </w:rPr>
        <w:object w:dxaOrig="210" w:dyaOrig="195" w14:anchorId="56C8F8AA">
          <v:shape id="_x0000_i1031" type="#_x0000_t75" style="width:6.75pt;height:6.75pt;mso-position-vertical:absolute" o:ole="">
            <v:imagedata r:id="rId33" o:title=""/>
          </v:shape>
          <o:OLEObject Type="Embed" ProgID="AutoCADLT.Drawing.18" ShapeID="_x0000_i1031" DrawAspect="Content" ObjectID="_1799823163" r:id="rId34"/>
        </w:object>
      </w:r>
      <w:r w:rsidRPr="00AD367C">
        <w:rPr>
          <w:rFonts w:ascii="Times New Roman" w:hAnsi="Times New Roman" w:cs="Times New Roman"/>
        </w:rPr>
        <w:t xml:space="preserve"> lub </w:t>
      </w:r>
      <w:r w:rsidRPr="00AD367C">
        <w:rPr>
          <w:rFonts w:ascii="Times New Roman" w:hAnsi="Times New Roman" w:cs="Times New Roman"/>
        </w:rPr>
        <w:object w:dxaOrig="210" w:dyaOrig="195" w14:anchorId="76F869B8">
          <v:shape id="_x0000_i1032" type="#_x0000_t75" style="width:6.75pt;height:6.75pt;mso-position-vertical:absolute" o:ole="">
            <v:imagedata r:id="rId35" o:title=""/>
          </v:shape>
          <o:OLEObject Type="Embed" ProgID="AutoCADLT.Drawing.18" ShapeID="_x0000_i1032" DrawAspect="Content" ObjectID="_1799823164" r:id="rId36"/>
        </w:object>
      </w:r>
      <w:r w:rsidRPr="00AD367C">
        <w:rPr>
          <w:rFonts w:ascii="Times New Roman" w:hAnsi="Times New Roman" w:cs="Times New Roman"/>
        </w:rPr>
        <w:t xml:space="preserve"> . Zwiększanie prędkości odbywa się przez naciskanie przycisku </w:t>
      </w:r>
      <w:r w:rsidRPr="00AD367C">
        <w:rPr>
          <w:rFonts w:ascii="Times New Roman" w:hAnsi="Times New Roman" w:cs="Times New Roman"/>
        </w:rPr>
        <w:object w:dxaOrig="210" w:dyaOrig="195" w14:anchorId="32FCC17D">
          <v:shape id="_x0000_i1033" type="#_x0000_t75" style="width:6.75pt;height:6.75pt;mso-position-vertical:absolute" o:ole="">
            <v:imagedata r:id="rId33" o:title=""/>
          </v:shape>
          <o:OLEObject Type="Embed" ProgID="AutoCADLT.Drawing.18" ShapeID="_x0000_i1033" DrawAspect="Content" ObjectID="_1799823165" r:id="rId37"/>
        </w:object>
      </w:r>
      <w:r w:rsidRPr="00AD367C">
        <w:rPr>
          <w:rFonts w:ascii="Times New Roman" w:hAnsi="Times New Roman" w:cs="Times New Roman"/>
        </w:rPr>
        <w:t xml:space="preserve">, zmniejszanie przez naciskanie przycisku </w:t>
      </w:r>
      <w:r w:rsidRPr="00AD367C">
        <w:rPr>
          <w:rFonts w:ascii="Times New Roman" w:hAnsi="Times New Roman" w:cs="Times New Roman"/>
        </w:rPr>
        <w:object w:dxaOrig="210" w:dyaOrig="195" w14:anchorId="2597A5D0">
          <v:shape id="_x0000_i1034" type="#_x0000_t75" style="width:6.75pt;height:6.75pt;mso-position-vertical:absolute" o:ole="">
            <v:imagedata r:id="rId35" o:title=""/>
          </v:shape>
          <o:OLEObject Type="Embed" ProgID="AutoCADLT.Drawing.18" ShapeID="_x0000_i1034" DrawAspect="Content" ObjectID="_1799823166" r:id="rId38"/>
        </w:object>
      </w:r>
      <w:r w:rsidRPr="00AD367C">
        <w:rPr>
          <w:rFonts w:ascii="Times New Roman" w:hAnsi="Times New Roman" w:cs="Times New Roman"/>
        </w:rPr>
        <w:t>.</w:t>
      </w:r>
    </w:p>
    <w:p w14:paraId="6442D6DB" w14:textId="77777777" w:rsidR="00AD367C" w:rsidRPr="00AD367C" w:rsidRDefault="00AD367C" w:rsidP="00AD367C">
      <w:pPr>
        <w:spacing w:line="312" w:lineRule="auto"/>
        <w:contextualSpacing/>
        <w:jc w:val="both"/>
        <w:rPr>
          <w:rFonts w:ascii="Times New Roman" w:hAnsi="Times New Roman" w:cs="Times New Roman"/>
        </w:rPr>
      </w:pPr>
      <w:r w:rsidRPr="00AD367C">
        <w:rPr>
          <w:rFonts w:ascii="Times New Roman" w:hAnsi="Times New Roman" w:cs="Times New Roman"/>
        </w:rPr>
        <w:t xml:space="preserve">Dodatkowo podczas pracy turbiny naciśnięcie przycisku z symbolem </w:t>
      </w:r>
      <w:r w:rsidRPr="00AD367C">
        <w:rPr>
          <w:rFonts w:ascii="Times New Roman" w:hAnsi="Times New Roman" w:cs="Times New Roman"/>
        </w:rPr>
        <w:object w:dxaOrig="210" w:dyaOrig="210" w14:anchorId="45C0E864">
          <v:shape id="_x0000_i1035" type="#_x0000_t75" style="width:6.75pt;height:6.75pt" o:ole="">
            <v:imagedata r:id="rId39" o:title=""/>
          </v:shape>
          <o:OLEObject Type="Embed" ProgID="AutoCADLT.Drawing.18" ShapeID="_x0000_i1035" DrawAspect="Content" ObjectID="_1799823167" r:id="rId40"/>
        </w:object>
      </w:r>
      <w:r w:rsidRPr="00AD367C">
        <w:rPr>
          <w:rFonts w:ascii="Times New Roman" w:hAnsi="Times New Roman" w:cs="Times New Roman"/>
        </w:rPr>
        <w:t xml:space="preserve"> spowoduje włączenie funkcji </w:t>
      </w:r>
      <w:proofErr w:type="spellStart"/>
      <w:r w:rsidRPr="00AD367C">
        <w:rPr>
          <w:rFonts w:ascii="Times New Roman" w:hAnsi="Times New Roman" w:cs="Times New Roman"/>
        </w:rPr>
        <w:t>timera</w:t>
      </w:r>
      <w:proofErr w:type="spellEnd"/>
      <w:r w:rsidRPr="00AD367C">
        <w:rPr>
          <w:rFonts w:ascii="Times New Roman" w:hAnsi="Times New Roman" w:cs="Times New Roman"/>
        </w:rPr>
        <w:t xml:space="preserve">, który wyłącza turbinę okapu po upływie 15 min od aktywacji funkcji. Wyłącznik czasowy turbiny nie wyłącza oświetlenia. Podczas pracy </w:t>
      </w:r>
      <w:proofErr w:type="spellStart"/>
      <w:r w:rsidRPr="00AD367C">
        <w:rPr>
          <w:rFonts w:ascii="Times New Roman" w:hAnsi="Times New Roman" w:cs="Times New Roman"/>
        </w:rPr>
        <w:t>timera</w:t>
      </w:r>
      <w:proofErr w:type="spellEnd"/>
      <w:r w:rsidRPr="00AD367C">
        <w:rPr>
          <w:rFonts w:ascii="Times New Roman" w:hAnsi="Times New Roman" w:cs="Times New Roman"/>
        </w:rPr>
        <w:t xml:space="preserve"> prędkości turbiny można dowolnie zmieniać.</w:t>
      </w:r>
    </w:p>
    <w:p w14:paraId="73396B6B" w14:textId="77777777" w:rsidR="00AD367C" w:rsidRPr="00AD367C" w:rsidRDefault="00AD367C" w:rsidP="00AD367C">
      <w:pPr>
        <w:pStyle w:val="Akapitzlist"/>
        <w:numPr>
          <w:ilvl w:val="0"/>
          <w:numId w:val="16"/>
        </w:numPr>
        <w:spacing w:after="0" w:line="312" w:lineRule="auto"/>
        <w:ind w:left="714" w:hanging="357"/>
        <w:jc w:val="both"/>
        <w:rPr>
          <w:rFonts w:ascii="Times New Roman" w:hAnsi="Times New Roman" w:cs="Times New Roman"/>
        </w:rPr>
      </w:pPr>
      <w:r w:rsidRPr="00AD367C">
        <w:rPr>
          <w:rFonts w:ascii="Times New Roman" w:hAnsi="Times New Roman" w:cs="Times New Roman"/>
        </w:rPr>
        <w:t>Sterowanie oświetleniem:</w:t>
      </w:r>
    </w:p>
    <w:p w14:paraId="7CDADC3B" w14:textId="77777777" w:rsidR="00AD367C" w:rsidRPr="00AD367C" w:rsidRDefault="00AD367C" w:rsidP="00AD367C">
      <w:pPr>
        <w:spacing w:after="0" w:line="312" w:lineRule="auto"/>
        <w:ind w:firstLine="142"/>
        <w:jc w:val="both"/>
        <w:rPr>
          <w:rFonts w:ascii="Times New Roman" w:hAnsi="Times New Roman" w:cs="Times New Roman"/>
        </w:rPr>
      </w:pPr>
      <w:r w:rsidRPr="00AD367C">
        <w:rPr>
          <w:rFonts w:ascii="Times New Roman" w:hAnsi="Times New Roman" w:cs="Times New Roman"/>
        </w:rPr>
        <w:t xml:space="preserve">Za sterowanie oświetleniem odpowiada jeden przycisk oznaczony symbolem </w:t>
      </w:r>
      <w:r w:rsidRPr="00AD367C">
        <w:object w:dxaOrig="225" w:dyaOrig="210" w14:anchorId="14A01747">
          <v:shape id="_x0000_i1036" type="#_x0000_t75" style="width:6.75pt;height:6.75pt;mso-position-horizontal:absolute" o:ole="">
            <v:imagedata r:id="rId41" o:title=""/>
          </v:shape>
          <o:OLEObject Type="Embed" ProgID="AutoCADLT.Drawing.20" ShapeID="_x0000_i1036" DrawAspect="Content" ObjectID="_1799823168" r:id="rId42"/>
        </w:object>
      </w:r>
      <w:r w:rsidRPr="00AD367C">
        <w:rPr>
          <w:rFonts w:ascii="Times New Roman" w:hAnsi="Times New Roman" w:cs="Times New Roman"/>
        </w:rPr>
        <w:t>. Włączenie / wyłączenie oświetlenia odbywa się przez naciśnięcie przycisku.</w:t>
      </w:r>
    </w:p>
    <w:p w14:paraId="558A4E19" w14:textId="77777777" w:rsidR="00AD367C" w:rsidRDefault="00AD367C" w:rsidP="00AD367C">
      <w:pPr>
        <w:spacing w:after="0" w:line="324" w:lineRule="auto"/>
        <w:ind w:firstLine="142"/>
        <w:jc w:val="both"/>
        <w:rPr>
          <w:rFonts w:ascii="Times New Roman" w:hAnsi="Times New Roman" w:cs="Times New Roman"/>
          <w:sz w:val="16"/>
          <w:szCs w:val="16"/>
        </w:rPr>
      </w:pPr>
    </w:p>
    <w:p w14:paraId="60BFE9C5" w14:textId="2A67DBEA" w:rsidR="005E3E96" w:rsidRDefault="005E3E96" w:rsidP="003913AE">
      <w:pPr>
        <w:spacing w:after="0"/>
        <w:jc w:val="both"/>
        <w:rPr>
          <w:rFonts w:ascii="Times New Roman" w:hAnsi="Times New Roman" w:cs="Times New Roman"/>
        </w:rPr>
      </w:pPr>
    </w:p>
    <w:p w14:paraId="74045D17" w14:textId="77777777" w:rsidR="00B45582" w:rsidRDefault="00B45582" w:rsidP="003913AE">
      <w:pPr>
        <w:spacing w:after="0"/>
        <w:jc w:val="both"/>
        <w:rPr>
          <w:rFonts w:ascii="Times New Roman" w:hAnsi="Times New Roman" w:cs="Times New Roman"/>
        </w:rPr>
      </w:pPr>
    </w:p>
    <w:p w14:paraId="11D34915" w14:textId="77777777" w:rsidR="00B45582" w:rsidRDefault="00B45582" w:rsidP="003913AE">
      <w:pPr>
        <w:spacing w:after="0"/>
        <w:jc w:val="both"/>
        <w:rPr>
          <w:rFonts w:ascii="Times New Roman" w:hAnsi="Times New Roman" w:cs="Times New Roman"/>
        </w:rPr>
      </w:pPr>
    </w:p>
    <w:p w14:paraId="3D4D9DEB" w14:textId="77777777" w:rsidR="00B45582" w:rsidRDefault="00B45582" w:rsidP="003913AE">
      <w:pPr>
        <w:spacing w:after="0"/>
        <w:jc w:val="both"/>
        <w:rPr>
          <w:rFonts w:ascii="Times New Roman" w:hAnsi="Times New Roman" w:cs="Times New Roman"/>
        </w:rPr>
      </w:pPr>
    </w:p>
    <w:p w14:paraId="320C82B8" w14:textId="77777777" w:rsidR="00B45582" w:rsidRDefault="00B45582" w:rsidP="003913AE">
      <w:pPr>
        <w:spacing w:after="0"/>
        <w:jc w:val="both"/>
        <w:rPr>
          <w:rFonts w:ascii="Times New Roman" w:hAnsi="Times New Roman" w:cs="Times New Roman"/>
        </w:rPr>
      </w:pPr>
    </w:p>
    <w:p w14:paraId="7C3D752D" w14:textId="77777777" w:rsidR="00B45582" w:rsidRDefault="00B45582" w:rsidP="003913AE">
      <w:pPr>
        <w:spacing w:after="0"/>
        <w:jc w:val="both"/>
        <w:rPr>
          <w:rFonts w:ascii="Times New Roman" w:hAnsi="Times New Roman" w:cs="Times New Roman"/>
        </w:rPr>
      </w:pPr>
    </w:p>
    <w:p w14:paraId="173D894C" w14:textId="77777777" w:rsidR="00B45582" w:rsidRDefault="00B45582" w:rsidP="003913AE">
      <w:pPr>
        <w:spacing w:after="0"/>
        <w:jc w:val="both"/>
        <w:rPr>
          <w:rFonts w:ascii="Times New Roman" w:hAnsi="Times New Roman" w:cs="Times New Roman"/>
        </w:rPr>
      </w:pPr>
    </w:p>
    <w:p w14:paraId="132E16B1" w14:textId="77777777" w:rsidR="00CE54E8" w:rsidRPr="00CE54E8" w:rsidRDefault="00CE54E8" w:rsidP="00CE54E8">
      <w:pPr>
        <w:shd w:val="clear" w:color="auto" w:fill="D9D9D9" w:themeFill="background1" w:themeFillShade="D9"/>
        <w:spacing w:after="0"/>
        <w:jc w:val="both"/>
        <w:rPr>
          <w:rFonts w:ascii="Times New Roman" w:hAnsi="Times New Roman" w:cs="Times New Roman"/>
          <w:b/>
          <w:sz w:val="28"/>
          <w:szCs w:val="28"/>
        </w:rPr>
      </w:pPr>
      <w:r w:rsidRPr="00CE54E8">
        <w:rPr>
          <w:rFonts w:ascii="Times New Roman" w:hAnsi="Times New Roman" w:cs="Times New Roman"/>
          <w:b/>
          <w:sz w:val="28"/>
          <w:szCs w:val="28"/>
        </w:rPr>
        <w:t>Wymiana oświetlenia</w:t>
      </w:r>
    </w:p>
    <w:p w14:paraId="6A293467" w14:textId="77777777" w:rsidR="00CE54E8" w:rsidRDefault="00CE54E8" w:rsidP="00CE54E8">
      <w:pPr>
        <w:spacing w:after="0"/>
        <w:jc w:val="both"/>
        <w:rPr>
          <w:rFonts w:ascii="Times New Roman" w:hAnsi="Times New Roman" w:cs="Times New Roman"/>
          <w:sz w:val="8"/>
          <w:szCs w:val="8"/>
        </w:rPr>
      </w:pPr>
    </w:p>
    <w:p w14:paraId="49CC44C9" w14:textId="77777777" w:rsidR="00CE54E8" w:rsidRDefault="00CE54E8" w:rsidP="00CE54E8">
      <w:pPr>
        <w:pStyle w:val="Akapitzlist"/>
        <w:numPr>
          <w:ilvl w:val="0"/>
          <w:numId w:val="25"/>
        </w:numPr>
        <w:spacing w:after="0" w:line="240" w:lineRule="auto"/>
        <w:ind w:left="357" w:hanging="357"/>
        <w:jc w:val="both"/>
        <w:rPr>
          <w:rFonts w:ascii="Times New Roman" w:hAnsi="Times New Roman" w:cs="Times New Roman"/>
          <w:b/>
        </w:rPr>
      </w:pPr>
      <w:r>
        <w:rPr>
          <w:rFonts w:ascii="Times New Roman" w:hAnsi="Times New Roman" w:cs="Times New Roman"/>
          <w:b/>
        </w:rPr>
        <w:t xml:space="preserve">UWAGA: </w:t>
      </w:r>
      <w:r>
        <w:rPr>
          <w:rFonts w:ascii="Times New Roman" w:hAnsi="Times New Roman" w:cs="Times New Roman"/>
        </w:rPr>
        <w:t xml:space="preserve">Przed przystąpieniem do jakichkolwiek prac związanych z wymianą oświetlenia, należy odłączyć zasilanie.  </w:t>
      </w:r>
    </w:p>
    <w:p w14:paraId="3C77A60A" w14:textId="77777777" w:rsidR="00CE54E8" w:rsidRDefault="00CE54E8" w:rsidP="00CE54E8">
      <w:pPr>
        <w:spacing w:after="0" w:line="240" w:lineRule="auto"/>
        <w:jc w:val="both"/>
        <w:rPr>
          <w:rFonts w:ascii="Times New Roman" w:hAnsi="Times New Roman" w:cs="Times New Roman"/>
          <w:b/>
          <w:sz w:val="8"/>
          <w:szCs w:val="8"/>
        </w:rPr>
      </w:pPr>
    </w:p>
    <w:p w14:paraId="5529B15D" w14:textId="7876B02E" w:rsidR="00CE54E8" w:rsidRDefault="00CE54E8" w:rsidP="00CE54E8">
      <w:pPr>
        <w:pStyle w:val="Akapitzlist"/>
        <w:numPr>
          <w:ilvl w:val="0"/>
          <w:numId w:val="25"/>
        </w:numPr>
        <w:tabs>
          <w:tab w:val="clear" w:pos="720"/>
          <w:tab w:val="num" w:pos="360"/>
        </w:tabs>
        <w:spacing w:after="0" w:line="240" w:lineRule="auto"/>
        <w:ind w:left="357" w:hanging="357"/>
        <w:jc w:val="both"/>
        <w:rPr>
          <w:rFonts w:ascii="Times New Roman" w:hAnsi="Times New Roman" w:cs="Times New Roman"/>
        </w:rPr>
      </w:pPr>
      <w:r>
        <w:rPr>
          <w:rFonts w:ascii="Times New Roman" w:hAnsi="Times New Roman" w:cs="Times New Roman"/>
          <w:b/>
        </w:rPr>
        <w:t xml:space="preserve">UWAGA: </w:t>
      </w:r>
      <w:bookmarkStart w:id="2" w:name="_Hlk161909472"/>
      <w:r w:rsidRPr="00C94A12">
        <w:rPr>
          <w:rFonts w:ascii="Times New Roman" w:hAnsi="Times New Roman" w:cs="Times New Roman"/>
        </w:rPr>
        <w:t>W przypadku okapu z panelem LED wymianę źródła światła należy przeprowadzić zgodnie z instrukcją wymiany dołączoną do nowego panelu L</w:t>
      </w:r>
      <w:r>
        <w:rPr>
          <w:rFonts w:ascii="Times New Roman" w:hAnsi="Times New Roman" w:cs="Times New Roman"/>
        </w:rPr>
        <w:t>ED</w:t>
      </w:r>
      <w:r w:rsidRPr="00C94A12">
        <w:rPr>
          <w:rFonts w:ascii="Times New Roman" w:hAnsi="Times New Roman" w:cs="Times New Roman"/>
        </w:rPr>
        <w:t>.</w:t>
      </w:r>
    </w:p>
    <w:p w14:paraId="41019747" w14:textId="77777777" w:rsidR="00C9667D" w:rsidRDefault="00C9667D" w:rsidP="00CE54E8">
      <w:pPr>
        <w:pStyle w:val="Akapitzlist"/>
        <w:spacing w:after="0" w:line="240" w:lineRule="auto"/>
        <w:ind w:left="357"/>
        <w:jc w:val="both"/>
        <w:rPr>
          <w:rFonts w:ascii="Times New Roman" w:hAnsi="Times New Roman" w:cs="Times New Roman"/>
        </w:rPr>
      </w:pPr>
    </w:p>
    <w:p w14:paraId="5E65A796" w14:textId="77777777" w:rsidR="00B13885" w:rsidRDefault="00B13885" w:rsidP="00CE54E8">
      <w:pPr>
        <w:pStyle w:val="Akapitzlist"/>
        <w:spacing w:after="0" w:line="240" w:lineRule="auto"/>
        <w:ind w:left="357"/>
        <w:jc w:val="both"/>
        <w:rPr>
          <w:rFonts w:ascii="Times New Roman" w:hAnsi="Times New Roman" w:cs="Times New Roman"/>
        </w:rPr>
      </w:pPr>
    </w:p>
    <w:p w14:paraId="7D227C44" w14:textId="77777777" w:rsidR="00B13885" w:rsidRDefault="00B13885" w:rsidP="00CE54E8">
      <w:pPr>
        <w:pStyle w:val="Akapitzlist"/>
        <w:spacing w:after="0" w:line="240" w:lineRule="auto"/>
        <w:ind w:left="357"/>
        <w:jc w:val="both"/>
        <w:rPr>
          <w:rFonts w:ascii="Times New Roman" w:hAnsi="Times New Roman" w:cs="Times New Roman"/>
        </w:rPr>
      </w:pPr>
    </w:p>
    <w:p w14:paraId="1BD4739E" w14:textId="77777777" w:rsidR="00B13885" w:rsidRDefault="00B13885" w:rsidP="00CE54E8">
      <w:pPr>
        <w:pStyle w:val="Akapitzlist"/>
        <w:spacing w:after="0" w:line="240" w:lineRule="auto"/>
        <w:ind w:left="357"/>
        <w:jc w:val="both"/>
        <w:rPr>
          <w:rFonts w:ascii="Times New Roman" w:hAnsi="Times New Roman" w:cs="Times New Roman"/>
        </w:rPr>
      </w:pPr>
    </w:p>
    <w:p w14:paraId="6986719F" w14:textId="77777777" w:rsidR="005C2F16" w:rsidRDefault="005C2F16" w:rsidP="00CE54E8">
      <w:pPr>
        <w:pStyle w:val="Akapitzlist"/>
        <w:spacing w:after="0" w:line="240" w:lineRule="auto"/>
        <w:ind w:left="357"/>
        <w:jc w:val="both"/>
        <w:rPr>
          <w:rFonts w:ascii="Times New Roman" w:hAnsi="Times New Roman" w:cs="Times New Roman"/>
        </w:rPr>
      </w:pPr>
    </w:p>
    <w:p w14:paraId="56FD76A3" w14:textId="77777777" w:rsidR="005C2F16" w:rsidRDefault="005C2F16" w:rsidP="00CE54E8">
      <w:pPr>
        <w:pStyle w:val="Akapitzlist"/>
        <w:spacing w:after="0" w:line="240" w:lineRule="auto"/>
        <w:ind w:left="357"/>
        <w:jc w:val="both"/>
        <w:rPr>
          <w:rFonts w:ascii="Times New Roman" w:hAnsi="Times New Roman" w:cs="Times New Roman"/>
        </w:rPr>
      </w:pPr>
    </w:p>
    <w:p w14:paraId="7AB0144F" w14:textId="77777777" w:rsidR="005C2F16" w:rsidRDefault="005C2F16" w:rsidP="00CE54E8">
      <w:pPr>
        <w:pStyle w:val="Akapitzlist"/>
        <w:spacing w:after="0" w:line="240" w:lineRule="auto"/>
        <w:ind w:left="357"/>
        <w:jc w:val="both"/>
        <w:rPr>
          <w:rFonts w:ascii="Times New Roman" w:hAnsi="Times New Roman" w:cs="Times New Roman"/>
        </w:rPr>
      </w:pPr>
    </w:p>
    <w:p w14:paraId="3B860D8F" w14:textId="573FCAE4" w:rsidR="00CE54E8" w:rsidRDefault="00CE54E8" w:rsidP="00B45582">
      <w:pPr>
        <w:spacing w:after="0" w:line="240" w:lineRule="auto"/>
        <w:jc w:val="both"/>
        <w:rPr>
          <w:rFonts w:ascii="Times New Roman" w:hAnsi="Times New Roman" w:cs="Times New Roman"/>
        </w:rPr>
      </w:pPr>
      <w:r w:rsidRPr="00C94A12">
        <w:rPr>
          <w:rFonts w:eastAsia="Calibri"/>
          <w:noProof/>
          <w:lang w:eastAsia="en-US"/>
        </w:rPr>
        <mc:AlternateContent>
          <mc:Choice Requires="wps">
            <w:drawing>
              <wp:anchor distT="45720" distB="45720" distL="114300" distR="114300" simplePos="0" relativeHeight="251705344" behindDoc="0" locked="0" layoutInCell="1" allowOverlap="1" wp14:anchorId="20C2F973" wp14:editId="0A270BC4">
                <wp:simplePos x="0" y="0"/>
                <wp:positionH relativeFrom="margin">
                  <wp:align>right</wp:align>
                </wp:positionH>
                <wp:positionV relativeFrom="paragraph">
                  <wp:posOffset>85674</wp:posOffset>
                </wp:positionV>
                <wp:extent cx="4674235" cy="2433320"/>
                <wp:effectExtent l="0" t="0" r="12065" b="24130"/>
                <wp:wrapTopAndBottom/>
                <wp:docPr id="161165679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4235" cy="2433638"/>
                        </a:xfrm>
                        <a:prstGeom prst="rect">
                          <a:avLst/>
                        </a:prstGeom>
                        <a:solidFill>
                          <a:srgbClr val="FFFFFF"/>
                        </a:solidFill>
                        <a:ln w="9525">
                          <a:solidFill>
                            <a:schemeClr val="bg1"/>
                          </a:solidFill>
                          <a:miter lim="800000"/>
                          <a:headEnd/>
                          <a:tailEnd/>
                        </a:ln>
                      </wps:spPr>
                      <wps:txbx>
                        <w:txbxContent>
                          <w:tbl>
                            <w:tblPr>
                              <w:tblStyle w:val="Tabela-Siatka1"/>
                              <w:tblW w:w="0" w:type="auto"/>
                              <w:tblLook w:val="04A0" w:firstRow="1" w:lastRow="0" w:firstColumn="1" w:lastColumn="0" w:noHBand="0" w:noVBand="1"/>
                            </w:tblPr>
                            <w:tblGrid>
                              <w:gridCol w:w="3520"/>
                              <w:gridCol w:w="3529"/>
                            </w:tblGrid>
                            <w:tr w:rsidR="00CE54E8" w14:paraId="78C2AB2C" w14:textId="77777777" w:rsidTr="00C94A12">
                              <w:tc>
                                <w:tcPr>
                                  <w:tcW w:w="3520" w:type="dxa"/>
                                  <w:tcBorders>
                                    <w:top w:val="nil"/>
                                    <w:left w:val="nil"/>
                                    <w:bottom w:val="nil"/>
                                    <w:right w:val="nil"/>
                                  </w:tcBorders>
                                </w:tcPr>
                                <w:p w14:paraId="6AF303B6" w14:textId="2FB3DB64" w:rsidR="00CE54E8" w:rsidRPr="00C94A12" w:rsidRDefault="00CE54E8" w:rsidP="009946A8">
                                  <w:pPr>
                                    <w:rPr>
                                      <w:rFonts w:ascii="Times New Roman" w:hAnsi="Times New Roman" w:cs="Times New Roman"/>
                                    </w:rPr>
                                  </w:pPr>
                                  <w:r w:rsidRPr="00C94A12">
                                    <w:rPr>
                                      <w:rFonts w:ascii="Times New Roman" w:hAnsi="Times New Roman" w:cs="Times New Roman"/>
                                    </w:rPr>
                                    <w:t xml:space="preserve">Instrukcja dostępna również na stronie </w:t>
                                  </w:r>
                                  <w:proofErr w:type="spellStart"/>
                                  <w:r w:rsidR="000C2849">
                                    <w:rPr>
                                      <w:rFonts w:ascii="Times New Roman" w:hAnsi="Times New Roman" w:cs="Times New Roman"/>
                                    </w:rPr>
                                    <w:t>Maan</w:t>
                                  </w:r>
                                  <w:proofErr w:type="spellEnd"/>
                                  <w:r w:rsidR="000C2849">
                                    <w:rPr>
                                      <w:rFonts w:ascii="Times New Roman" w:hAnsi="Times New Roman" w:cs="Times New Roman"/>
                                    </w:rPr>
                                    <w:t xml:space="preserve"> </w:t>
                                  </w:r>
                                  <w:r w:rsidRPr="00C94A12">
                                    <w:rPr>
                                      <w:rFonts w:ascii="Times New Roman" w:hAnsi="Times New Roman" w:cs="Times New Roman"/>
                                    </w:rPr>
                                    <w:t xml:space="preserve">w formie materiału wideo. </w:t>
                                  </w:r>
                                </w:p>
                                <w:p w14:paraId="07E2542F" w14:textId="77777777" w:rsidR="00CE54E8" w:rsidRPr="00C94A12" w:rsidRDefault="00CE54E8" w:rsidP="009946A8">
                                  <w:pPr>
                                    <w:jc w:val="center"/>
                                    <w:rPr>
                                      <w:rFonts w:ascii="Times New Roman" w:hAnsi="Times New Roman" w:cs="Times New Roman"/>
                                    </w:rPr>
                                  </w:pPr>
                                  <w:r w:rsidRPr="00C94A12">
                                    <w:rPr>
                                      <w:rFonts w:ascii="Times New Roman" w:hAnsi="Times New Roman" w:cs="Times New Roman"/>
                                      <w:noProof/>
                                    </w:rPr>
                                    <w:drawing>
                                      <wp:inline distT="0" distB="0" distL="0" distR="0" wp14:anchorId="702E09EC" wp14:editId="313F8C29">
                                        <wp:extent cx="1246810" cy="1246810"/>
                                        <wp:effectExtent l="0" t="0" r="0" b="0"/>
                                        <wp:docPr id="1940835831"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6"/>
                                                <pic:cNvPicPr>
                                                  <a:picLocks noChangeAspect="1" noChangeArrowheads="1"/>
                                                </pic:cNvPicPr>
                                              </pic:nvPicPr>
                                              <pic:blipFill>
                                                <a:blip r:embed="rId43" r:link="rId44">
                                                  <a:extLst>
                                                    <a:ext uri="{28A0092B-C50C-407E-A947-70E740481C1C}">
                                                      <a14:useLocalDpi xmlns:a14="http://schemas.microsoft.com/office/drawing/2010/main" val="0"/>
                                                    </a:ext>
                                                  </a:extLst>
                                                </a:blip>
                                                <a:srcRect/>
                                                <a:stretch>
                                                  <a:fillRect/>
                                                </a:stretch>
                                              </pic:blipFill>
                                              <pic:spPr bwMode="auto">
                                                <a:xfrm>
                                                  <a:off x="0" y="0"/>
                                                  <a:ext cx="1249688" cy="1249688"/>
                                                </a:xfrm>
                                                <a:prstGeom prst="rect">
                                                  <a:avLst/>
                                                </a:prstGeom>
                                                <a:noFill/>
                                                <a:ln>
                                                  <a:noFill/>
                                                </a:ln>
                                              </pic:spPr>
                                            </pic:pic>
                                          </a:graphicData>
                                        </a:graphic>
                                      </wp:inline>
                                    </w:drawing>
                                  </w:r>
                                </w:p>
                                <w:p w14:paraId="24F704AA" w14:textId="77777777" w:rsidR="000C2849" w:rsidRDefault="000C2849" w:rsidP="009946A8">
                                  <w:pPr>
                                    <w:jc w:val="center"/>
                                  </w:pPr>
                                </w:p>
                                <w:p w14:paraId="10C43451" w14:textId="1CCABF28" w:rsidR="00CE54E8" w:rsidRPr="00C94A12" w:rsidRDefault="000C2849" w:rsidP="009946A8">
                                  <w:pPr>
                                    <w:jc w:val="center"/>
                                    <w:rPr>
                                      <w:rFonts w:ascii="Times New Roman" w:hAnsi="Times New Roman" w:cs="Times New Roman"/>
                                    </w:rPr>
                                  </w:pPr>
                                  <w:hyperlink r:id="rId45" w:history="1">
                                    <w:r w:rsidRPr="00121046">
                                      <w:rPr>
                                        <w:rStyle w:val="Hipercze"/>
                                        <w:rFonts w:ascii="Times New Roman" w:hAnsi="Times New Roman" w:cs="Times New Roman"/>
                                      </w:rPr>
                                      <w:t>https://youtu.be/qhyBNzi6UqA</w:t>
                                    </w:r>
                                  </w:hyperlink>
                                </w:p>
                                <w:p w14:paraId="5217C577" w14:textId="77777777" w:rsidR="00CE54E8" w:rsidRDefault="00CE54E8"/>
                              </w:tc>
                              <w:tc>
                                <w:tcPr>
                                  <w:tcW w:w="3529" w:type="dxa"/>
                                  <w:tcBorders>
                                    <w:top w:val="nil"/>
                                    <w:left w:val="nil"/>
                                    <w:bottom w:val="nil"/>
                                    <w:right w:val="nil"/>
                                  </w:tcBorders>
                                </w:tcPr>
                                <w:p w14:paraId="74FF4F5A" w14:textId="0DFD07B7" w:rsidR="00CE54E8" w:rsidRDefault="00CE54E8" w:rsidP="000C2849">
                                  <w:pPr>
                                    <w:spacing w:after="200" w:line="276" w:lineRule="auto"/>
                                    <w:jc w:val="center"/>
                                    <w:rPr>
                                      <w:rFonts w:ascii="Times New Roman" w:eastAsiaTheme="minorEastAsia" w:hAnsi="Times New Roman" w:cs="Times New Roman"/>
                                      <w:kern w:val="0"/>
                                      <w:lang w:eastAsia="pl-PL"/>
                                      <w14:ligatures w14:val="none"/>
                                    </w:rPr>
                                  </w:pPr>
                                  <w:r>
                                    <w:rPr>
                                      <w:rFonts w:ascii="Times New Roman" w:hAnsi="Times New Roman" w:cs="Times New Roman"/>
                                    </w:rPr>
                                    <w:t>W</w:t>
                                  </w:r>
                                  <w:r w:rsidRPr="00C94A12">
                                    <w:rPr>
                                      <w:rFonts w:ascii="Times New Roman" w:hAnsi="Times New Roman" w:cs="Times New Roman"/>
                                    </w:rPr>
                                    <w:t>ersja papierowa</w:t>
                                  </w:r>
                                  <w:r w:rsidR="000C2849">
                                    <w:rPr>
                                      <w:rFonts w:ascii="Times New Roman" w:hAnsi="Times New Roman" w:cs="Times New Roman"/>
                                    </w:rPr>
                                    <w:t xml:space="preserve"> instrukcji wymiany paska LED</w:t>
                                  </w:r>
                                  <w:r w:rsidR="000C2849" w:rsidRPr="00C94A12">
                                    <w:rPr>
                                      <w:rFonts w:ascii="Times New Roman" w:hAnsi="Times New Roman" w:cs="Times New Roman"/>
                                      <w:noProof/>
                                    </w:rPr>
                                    <w:drawing>
                                      <wp:inline distT="0" distB="0" distL="0" distR="0" wp14:anchorId="3F1DB79F" wp14:editId="721A14D1">
                                        <wp:extent cx="1305331" cy="1337633"/>
                                        <wp:effectExtent l="0" t="0" r="9525" b="0"/>
                                        <wp:docPr id="1651267456"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6" r:link="rId47">
                                                  <a:extLst>
                                                    <a:ext uri="{28A0092B-C50C-407E-A947-70E740481C1C}">
                                                      <a14:useLocalDpi xmlns:a14="http://schemas.microsoft.com/office/drawing/2010/main" val="0"/>
                                                    </a:ext>
                                                  </a:extLst>
                                                </a:blip>
                                                <a:srcRect/>
                                                <a:stretch>
                                                  <a:fillRect/>
                                                </a:stretch>
                                              </pic:blipFill>
                                              <pic:spPr bwMode="auto">
                                                <a:xfrm>
                                                  <a:off x="0" y="0"/>
                                                  <a:ext cx="1310393" cy="1342820"/>
                                                </a:xfrm>
                                                <a:prstGeom prst="rect">
                                                  <a:avLst/>
                                                </a:prstGeom>
                                                <a:noFill/>
                                                <a:ln>
                                                  <a:noFill/>
                                                </a:ln>
                                              </pic:spPr>
                                            </pic:pic>
                                          </a:graphicData>
                                        </a:graphic>
                                      </wp:inline>
                                    </w:drawing>
                                  </w:r>
                                </w:p>
                                <w:p w14:paraId="50E3350F" w14:textId="77777777" w:rsidR="00CE54E8" w:rsidRPr="00C94A12" w:rsidRDefault="00CE54E8" w:rsidP="009946A8">
                                  <w:pPr>
                                    <w:rPr>
                                      <w:rFonts w:ascii="Times New Roman" w:hAnsi="Times New Roman" w:cs="Times New Roman"/>
                                    </w:rPr>
                                  </w:pPr>
                                  <w:hyperlink r:id="rId48" w:history="1">
                                    <w:r w:rsidRPr="00C94A12">
                                      <w:rPr>
                                        <w:rStyle w:val="Hipercze"/>
                                        <w:rFonts w:ascii="Times New Roman" w:hAnsi="Times New Roman" w:cs="Times New Roman"/>
                                      </w:rPr>
                                      <w:t>https://maan.pl/wp-content/uploads/2023/04/Instrukcja-wymiany-paska-LED-v1.0.pdf</w:t>
                                    </w:r>
                                  </w:hyperlink>
                                </w:p>
                                <w:p w14:paraId="377759F4" w14:textId="77777777" w:rsidR="00CE54E8" w:rsidRDefault="00CE54E8"/>
                              </w:tc>
                            </w:tr>
                          </w:tbl>
                          <w:p w14:paraId="5F2DA667" w14:textId="77777777" w:rsidR="00CE54E8" w:rsidRDefault="00CE54E8" w:rsidP="00CE54E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C2F973" id="_x0000_s1041" type="#_x0000_t202" style="position:absolute;left:0;text-align:left;margin-left:316.85pt;margin-top:6.75pt;width:368.05pt;height:191.6pt;z-index:25170534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" strokecolor="white [3212]">
                <v:textbox>
                  <w:txbxContent>
                    <w:tbl>
                      <w:tblPr>
                        <w:tblStyle w:val="Tabela-Siatka1"/>
                        <w:tblW w:w="0" w:type="auto"/>
                        <w:tblLook w:val="04A0" w:firstRow="1" w:lastRow="0" w:firstColumn="1" w:lastColumn="0" w:noHBand="0" w:noVBand="1"/>
                      </w:tblPr>
                      <w:tblGrid>
                        <w:gridCol w:w="3520"/>
                        <w:gridCol w:w="3529"/>
                      </w:tblGrid>
                      <w:tr w:rsidR="00CE54E8" w14:paraId="78C2AB2C" w14:textId="77777777" w:rsidTr="00C94A12">
                        <w:tc>
                          <w:tcPr>
                            <w:tcW w:w="3520" w:type="dxa"/>
                            <w:tcBorders>
                              <w:top w:val="nil"/>
                              <w:left w:val="nil"/>
                              <w:bottom w:val="nil"/>
                              <w:right w:val="nil"/>
                            </w:tcBorders>
                          </w:tcPr>
                          <w:p w14:paraId="6AF303B6" w14:textId="2FB3DB64" w:rsidR="00CE54E8" w:rsidRPr="00C94A12" w:rsidRDefault="00CE54E8" w:rsidP="009946A8">
                            <w:pPr>
                              <w:rPr>
                                <w:rFonts w:ascii="Times New Roman" w:hAnsi="Times New Roman" w:cs="Times New Roman"/>
                              </w:rPr>
                            </w:pPr>
                            <w:r w:rsidRPr="00C94A12">
                              <w:rPr>
                                <w:rFonts w:ascii="Times New Roman" w:hAnsi="Times New Roman" w:cs="Times New Roman"/>
                              </w:rPr>
                              <w:t xml:space="preserve">Instrukcja dostępna również na stronie </w:t>
                            </w:r>
                            <w:proofErr w:type="spellStart"/>
                            <w:r w:rsidR="000C2849">
                              <w:rPr>
                                <w:rFonts w:ascii="Times New Roman" w:hAnsi="Times New Roman" w:cs="Times New Roman"/>
                              </w:rPr>
                              <w:t>Maan</w:t>
                            </w:r>
                            <w:proofErr w:type="spellEnd"/>
                            <w:r w:rsidR="000C2849">
                              <w:rPr>
                                <w:rFonts w:ascii="Times New Roman" w:hAnsi="Times New Roman" w:cs="Times New Roman"/>
                              </w:rPr>
                              <w:t xml:space="preserve"> </w:t>
                            </w:r>
                            <w:r w:rsidRPr="00C94A12">
                              <w:rPr>
                                <w:rFonts w:ascii="Times New Roman" w:hAnsi="Times New Roman" w:cs="Times New Roman"/>
                              </w:rPr>
                              <w:t xml:space="preserve">w formie materiału wideo. </w:t>
                            </w:r>
                          </w:p>
                          <w:p w14:paraId="07E2542F" w14:textId="77777777" w:rsidR="00CE54E8" w:rsidRPr="00C94A12" w:rsidRDefault="00CE54E8" w:rsidP="009946A8">
                            <w:pPr>
                              <w:jc w:val="center"/>
                              <w:rPr>
                                <w:rFonts w:ascii="Times New Roman" w:hAnsi="Times New Roman" w:cs="Times New Roman"/>
                              </w:rPr>
                            </w:pPr>
                            <w:r w:rsidRPr="00C94A12">
                              <w:rPr>
                                <w:rFonts w:ascii="Times New Roman" w:hAnsi="Times New Roman" w:cs="Times New Roman"/>
                                <w:noProof/>
                              </w:rPr>
                              <w:drawing>
                                <wp:inline distT="0" distB="0" distL="0" distR="0" wp14:anchorId="702E09EC" wp14:editId="313F8C29">
                                  <wp:extent cx="1246810" cy="1246810"/>
                                  <wp:effectExtent l="0" t="0" r="0" b="0"/>
                                  <wp:docPr id="1940835831"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6"/>
                                          <pic:cNvPicPr>
                                            <a:picLocks noChangeAspect="1" noChangeArrowheads="1"/>
                                          </pic:cNvPicPr>
                                        </pic:nvPicPr>
                                        <pic:blipFill>
                                          <a:blip r:embed="rId43" r:link="rId44">
                                            <a:extLst>
                                              <a:ext uri="{28A0092B-C50C-407E-A947-70E740481C1C}">
                                                <a14:useLocalDpi xmlns:a14="http://schemas.microsoft.com/office/drawing/2010/main" val="0"/>
                                              </a:ext>
                                            </a:extLst>
                                          </a:blip>
                                          <a:srcRect/>
                                          <a:stretch>
                                            <a:fillRect/>
                                          </a:stretch>
                                        </pic:blipFill>
                                        <pic:spPr bwMode="auto">
                                          <a:xfrm>
                                            <a:off x="0" y="0"/>
                                            <a:ext cx="1249688" cy="1249688"/>
                                          </a:xfrm>
                                          <a:prstGeom prst="rect">
                                            <a:avLst/>
                                          </a:prstGeom>
                                          <a:noFill/>
                                          <a:ln>
                                            <a:noFill/>
                                          </a:ln>
                                        </pic:spPr>
                                      </pic:pic>
                                    </a:graphicData>
                                  </a:graphic>
                                </wp:inline>
                              </w:drawing>
                            </w:r>
                          </w:p>
                          <w:p w14:paraId="24F704AA" w14:textId="77777777" w:rsidR="000C2849" w:rsidRDefault="000C2849" w:rsidP="009946A8">
                            <w:pPr>
                              <w:jc w:val="center"/>
                            </w:pPr>
                          </w:p>
                          <w:p w14:paraId="10C43451" w14:textId="1CCABF28" w:rsidR="00CE54E8" w:rsidRPr="00C94A12" w:rsidRDefault="000C2849" w:rsidP="009946A8">
                            <w:pPr>
                              <w:jc w:val="center"/>
                              <w:rPr>
                                <w:rFonts w:ascii="Times New Roman" w:hAnsi="Times New Roman" w:cs="Times New Roman"/>
                              </w:rPr>
                            </w:pPr>
                            <w:hyperlink r:id="rId49" w:history="1">
                              <w:r w:rsidRPr="00121046">
                                <w:rPr>
                                  <w:rStyle w:val="Hipercze"/>
                                  <w:rFonts w:ascii="Times New Roman" w:hAnsi="Times New Roman" w:cs="Times New Roman"/>
                                </w:rPr>
                                <w:t>https://youtu.be/qhyBNzi6UqA</w:t>
                              </w:r>
                            </w:hyperlink>
                          </w:p>
                          <w:p w14:paraId="5217C577" w14:textId="77777777" w:rsidR="00CE54E8" w:rsidRDefault="00CE54E8"/>
                        </w:tc>
                        <w:tc>
                          <w:tcPr>
                            <w:tcW w:w="3529" w:type="dxa"/>
                            <w:tcBorders>
                              <w:top w:val="nil"/>
                              <w:left w:val="nil"/>
                              <w:bottom w:val="nil"/>
                              <w:right w:val="nil"/>
                            </w:tcBorders>
                          </w:tcPr>
                          <w:p w14:paraId="74FF4F5A" w14:textId="0DFD07B7" w:rsidR="00CE54E8" w:rsidRDefault="00CE54E8" w:rsidP="000C2849">
                            <w:pPr>
                              <w:spacing w:after="200" w:line="276" w:lineRule="auto"/>
                              <w:jc w:val="center"/>
                              <w:rPr>
                                <w:rFonts w:ascii="Times New Roman" w:eastAsiaTheme="minorEastAsia" w:hAnsi="Times New Roman" w:cs="Times New Roman"/>
                                <w:kern w:val="0"/>
                                <w:lang w:eastAsia="pl-PL"/>
                                <w14:ligatures w14:val="none"/>
                              </w:rPr>
                            </w:pPr>
                            <w:r>
                              <w:rPr>
                                <w:rFonts w:ascii="Times New Roman" w:hAnsi="Times New Roman" w:cs="Times New Roman"/>
                              </w:rPr>
                              <w:t>W</w:t>
                            </w:r>
                            <w:r w:rsidRPr="00C94A12">
                              <w:rPr>
                                <w:rFonts w:ascii="Times New Roman" w:hAnsi="Times New Roman" w:cs="Times New Roman"/>
                              </w:rPr>
                              <w:t>ersja papierowa</w:t>
                            </w:r>
                            <w:r w:rsidR="000C2849">
                              <w:rPr>
                                <w:rFonts w:ascii="Times New Roman" w:hAnsi="Times New Roman" w:cs="Times New Roman"/>
                              </w:rPr>
                              <w:t xml:space="preserve"> instrukcji wymiany paska LED</w:t>
                            </w:r>
                            <w:r w:rsidR="000C2849" w:rsidRPr="00C94A12">
                              <w:rPr>
                                <w:rFonts w:ascii="Times New Roman" w:hAnsi="Times New Roman" w:cs="Times New Roman"/>
                                <w:noProof/>
                              </w:rPr>
                              <w:drawing>
                                <wp:inline distT="0" distB="0" distL="0" distR="0" wp14:anchorId="3F1DB79F" wp14:editId="721A14D1">
                                  <wp:extent cx="1305331" cy="1337633"/>
                                  <wp:effectExtent l="0" t="0" r="9525" b="0"/>
                                  <wp:docPr id="1651267456"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6" r:link="rId47">
                                            <a:extLst>
                                              <a:ext uri="{28A0092B-C50C-407E-A947-70E740481C1C}">
                                                <a14:useLocalDpi xmlns:a14="http://schemas.microsoft.com/office/drawing/2010/main" val="0"/>
                                              </a:ext>
                                            </a:extLst>
                                          </a:blip>
                                          <a:srcRect/>
                                          <a:stretch>
                                            <a:fillRect/>
                                          </a:stretch>
                                        </pic:blipFill>
                                        <pic:spPr bwMode="auto">
                                          <a:xfrm>
                                            <a:off x="0" y="0"/>
                                            <a:ext cx="1310393" cy="1342820"/>
                                          </a:xfrm>
                                          <a:prstGeom prst="rect">
                                            <a:avLst/>
                                          </a:prstGeom>
                                          <a:noFill/>
                                          <a:ln>
                                            <a:noFill/>
                                          </a:ln>
                                        </pic:spPr>
                                      </pic:pic>
                                    </a:graphicData>
                                  </a:graphic>
                                </wp:inline>
                              </w:drawing>
                            </w:r>
                          </w:p>
                          <w:p w14:paraId="50E3350F" w14:textId="77777777" w:rsidR="00CE54E8" w:rsidRPr="00C94A12" w:rsidRDefault="00CE54E8" w:rsidP="009946A8">
                            <w:pPr>
                              <w:rPr>
                                <w:rFonts w:ascii="Times New Roman" w:hAnsi="Times New Roman" w:cs="Times New Roman"/>
                              </w:rPr>
                            </w:pPr>
                            <w:hyperlink r:id="rId50" w:history="1">
                              <w:r w:rsidRPr="00C94A12">
                                <w:rPr>
                                  <w:rStyle w:val="Hipercze"/>
                                  <w:rFonts w:ascii="Times New Roman" w:hAnsi="Times New Roman" w:cs="Times New Roman"/>
                                </w:rPr>
                                <w:t>https://maan.pl/wp-content/uploads/2023/04/Instrukcja-wymiany-paska-LED-v1.0.pdf</w:t>
                              </w:r>
                            </w:hyperlink>
                          </w:p>
                          <w:p w14:paraId="377759F4" w14:textId="77777777" w:rsidR="00CE54E8" w:rsidRDefault="00CE54E8"/>
                        </w:tc>
                      </w:tr>
                    </w:tbl>
                    <w:p w14:paraId="5F2DA667" w14:textId="77777777" w:rsidR="00CE54E8" w:rsidRDefault="00CE54E8" w:rsidP="00CE54E8"/>
                  </w:txbxContent>
                </v:textbox>
                <w10:wrap type="topAndBottom" anchorx="margin"/>
              </v:shape>
            </w:pict>
          </mc:Fallback>
        </mc:AlternateContent>
      </w:r>
      <w:bookmarkEnd w:id="2"/>
    </w:p>
    <w:p w14:paraId="20F08ED8" w14:textId="77777777" w:rsidR="00B45582" w:rsidRDefault="00B45582" w:rsidP="00B45582">
      <w:pPr>
        <w:spacing w:after="0" w:line="240" w:lineRule="auto"/>
        <w:jc w:val="both"/>
        <w:rPr>
          <w:rFonts w:ascii="Times New Roman" w:hAnsi="Times New Roman" w:cs="Times New Roman"/>
        </w:rPr>
      </w:pPr>
    </w:p>
    <w:p w14:paraId="146C8DD6" w14:textId="77777777" w:rsidR="00B45582" w:rsidRDefault="00B45582" w:rsidP="00B45582">
      <w:pPr>
        <w:spacing w:after="0" w:line="240" w:lineRule="auto"/>
        <w:jc w:val="both"/>
        <w:rPr>
          <w:rFonts w:ascii="Times New Roman" w:hAnsi="Times New Roman" w:cs="Times New Roman"/>
        </w:rPr>
      </w:pPr>
    </w:p>
    <w:p w14:paraId="024900BB" w14:textId="77777777" w:rsidR="00B45582" w:rsidRDefault="00B45582" w:rsidP="00B45582">
      <w:pPr>
        <w:spacing w:after="0" w:line="240" w:lineRule="auto"/>
        <w:jc w:val="both"/>
        <w:rPr>
          <w:rFonts w:ascii="Times New Roman" w:hAnsi="Times New Roman" w:cs="Times New Roman"/>
        </w:rPr>
      </w:pPr>
    </w:p>
    <w:p w14:paraId="36890D7B" w14:textId="77777777" w:rsidR="00B45582" w:rsidRDefault="00B45582" w:rsidP="00B45582">
      <w:pPr>
        <w:spacing w:after="0" w:line="240" w:lineRule="auto"/>
        <w:jc w:val="both"/>
        <w:rPr>
          <w:rFonts w:ascii="Times New Roman" w:hAnsi="Times New Roman" w:cs="Times New Roman"/>
        </w:rPr>
      </w:pPr>
    </w:p>
    <w:p w14:paraId="4C990C67" w14:textId="77777777" w:rsidR="00B45582" w:rsidRDefault="00B45582" w:rsidP="00B45582">
      <w:pPr>
        <w:spacing w:after="0" w:line="240" w:lineRule="auto"/>
        <w:jc w:val="both"/>
        <w:rPr>
          <w:rFonts w:ascii="Times New Roman" w:hAnsi="Times New Roman" w:cs="Times New Roman"/>
        </w:rPr>
      </w:pPr>
    </w:p>
    <w:p w14:paraId="40250506" w14:textId="77777777" w:rsidR="00B45582" w:rsidRPr="00B45582" w:rsidRDefault="00B45582" w:rsidP="00B45582">
      <w:pPr>
        <w:spacing w:after="0" w:line="240" w:lineRule="auto"/>
        <w:jc w:val="both"/>
        <w:rPr>
          <w:rFonts w:ascii="Times New Roman" w:hAnsi="Times New Roman" w:cs="Times New Roman"/>
        </w:rPr>
      </w:pPr>
    </w:p>
    <w:p w14:paraId="3D782094" w14:textId="77777777" w:rsidR="004E4977" w:rsidRPr="00BE7D32" w:rsidRDefault="004E4977" w:rsidP="004E4977">
      <w:pPr>
        <w:shd w:val="clear" w:color="auto" w:fill="D9D9D9" w:themeFill="background1" w:themeFillShade="D9"/>
        <w:spacing w:after="0"/>
        <w:jc w:val="both"/>
        <w:outlineLvl w:val="0"/>
        <w:rPr>
          <w:rFonts w:ascii="Times New Roman" w:hAnsi="Times New Roman" w:cs="Times New Roman"/>
          <w:b/>
          <w:sz w:val="28"/>
          <w:szCs w:val="28"/>
        </w:rPr>
      </w:pPr>
      <w:r w:rsidRPr="00BE7D32">
        <w:rPr>
          <w:rFonts w:ascii="Times New Roman" w:hAnsi="Times New Roman" w:cs="Times New Roman"/>
          <w:b/>
          <w:sz w:val="28"/>
          <w:szCs w:val="28"/>
        </w:rPr>
        <w:t>Sposoby zmniejszenia wpływu procesu gotowania na środowisko</w:t>
      </w:r>
    </w:p>
    <w:p w14:paraId="4486AAD4" w14:textId="77777777" w:rsidR="004E4977" w:rsidRPr="00633FDF" w:rsidRDefault="004E4977" w:rsidP="004E4977">
      <w:pPr>
        <w:pStyle w:val="Akapitzlist"/>
        <w:numPr>
          <w:ilvl w:val="0"/>
          <w:numId w:val="14"/>
        </w:numPr>
        <w:spacing w:after="0"/>
        <w:jc w:val="both"/>
        <w:rPr>
          <w:rFonts w:ascii="Times New Roman" w:hAnsi="Times New Roman" w:cs="Times New Roman"/>
        </w:rPr>
      </w:pPr>
      <w:r w:rsidRPr="00633FDF">
        <w:rPr>
          <w:rFonts w:ascii="Times New Roman" w:hAnsi="Times New Roman" w:cs="Times New Roman"/>
        </w:rPr>
        <w:t>W celu zmniejszenia zużycia energii należy gotować w naczyniach pod przykrywką.</w:t>
      </w:r>
    </w:p>
    <w:p w14:paraId="7D54516A" w14:textId="77777777" w:rsidR="004E4977" w:rsidRPr="00633FDF" w:rsidRDefault="004E4977" w:rsidP="004E4977">
      <w:pPr>
        <w:pStyle w:val="Akapitzlist"/>
        <w:numPr>
          <w:ilvl w:val="0"/>
          <w:numId w:val="14"/>
        </w:numPr>
        <w:spacing w:after="0"/>
        <w:jc w:val="both"/>
        <w:rPr>
          <w:rFonts w:ascii="Times New Roman" w:hAnsi="Times New Roman" w:cs="Times New Roman"/>
        </w:rPr>
      </w:pPr>
      <w:r w:rsidRPr="00633FDF">
        <w:rPr>
          <w:rFonts w:ascii="Times New Roman" w:hAnsi="Times New Roman" w:cs="Times New Roman"/>
        </w:rPr>
        <w:t>Filtry aluminiowe okapu należy utrzymywać w czystości (zalecany czas pracy filtra aluminiowego pomiędzy jego czyszczeniami wynosi max 35h pracy okapu).</w:t>
      </w:r>
    </w:p>
    <w:p w14:paraId="26C45DE0" w14:textId="77777777" w:rsidR="004E4977" w:rsidRPr="00633FDF" w:rsidRDefault="004E4977" w:rsidP="004E4977">
      <w:pPr>
        <w:pStyle w:val="Akapitzlist"/>
        <w:numPr>
          <w:ilvl w:val="0"/>
          <w:numId w:val="14"/>
        </w:numPr>
        <w:spacing w:after="0"/>
        <w:jc w:val="both"/>
        <w:rPr>
          <w:rFonts w:ascii="Times New Roman" w:hAnsi="Times New Roman" w:cs="Times New Roman"/>
        </w:rPr>
      </w:pPr>
      <w:r w:rsidRPr="00633FDF">
        <w:rPr>
          <w:rFonts w:ascii="Times New Roman" w:hAnsi="Times New Roman" w:cs="Times New Roman"/>
        </w:rPr>
        <w:t>Należy dbać o drożność przewodów wentylacyjnych.</w:t>
      </w:r>
    </w:p>
    <w:p w14:paraId="56521258" w14:textId="77777777" w:rsidR="004E4977" w:rsidRDefault="004E4977" w:rsidP="004E4977">
      <w:pPr>
        <w:pStyle w:val="Akapitzlist"/>
        <w:numPr>
          <w:ilvl w:val="0"/>
          <w:numId w:val="14"/>
        </w:numPr>
        <w:spacing w:after="0"/>
        <w:jc w:val="both"/>
        <w:rPr>
          <w:rFonts w:ascii="Times New Roman" w:hAnsi="Times New Roman" w:cs="Times New Roman"/>
        </w:rPr>
      </w:pPr>
      <w:r w:rsidRPr="00633FDF">
        <w:rPr>
          <w:rFonts w:ascii="Times New Roman" w:hAnsi="Times New Roman" w:cs="Times New Roman"/>
        </w:rPr>
        <w:t>Poziom pracy turbiny podczas gotowania należy zawsze ustawiać na minimalny bieg, który pozwoli na usunięcie oparów przy aktualnej intensywności gotowania.</w:t>
      </w:r>
    </w:p>
    <w:p w14:paraId="04A4275E" w14:textId="77777777" w:rsidR="00CE54E8" w:rsidRDefault="00CE54E8" w:rsidP="00CE54E8">
      <w:pPr>
        <w:pStyle w:val="NormalnyWeb"/>
        <w:spacing w:before="0" w:beforeAutospacing="0" w:after="0" w:afterAutospacing="0" w:line="276" w:lineRule="auto"/>
        <w:jc w:val="both"/>
      </w:pPr>
    </w:p>
    <w:p w14:paraId="4C001535" w14:textId="42C1F713" w:rsidR="00AC5298" w:rsidRPr="00BE7D32" w:rsidRDefault="00AC5298" w:rsidP="00AC5298">
      <w:pPr>
        <w:shd w:val="clear" w:color="auto" w:fill="D9D9D9" w:themeFill="background1" w:themeFillShade="D9"/>
        <w:spacing w:after="0"/>
        <w:jc w:val="both"/>
        <w:outlineLvl w:val="0"/>
        <w:rPr>
          <w:rFonts w:ascii="Times New Roman" w:hAnsi="Times New Roman" w:cs="Times New Roman"/>
          <w:b/>
          <w:sz w:val="28"/>
          <w:szCs w:val="28"/>
        </w:rPr>
      </w:pPr>
      <w:r>
        <w:rPr>
          <w:rFonts w:ascii="Times New Roman" w:hAnsi="Times New Roman" w:cs="Times New Roman"/>
          <w:b/>
          <w:sz w:val="28"/>
          <w:szCs w:val="28"/>
        </w:rPr>
        <w:t>Karta produktu</w:t>
      </w:r>
    </w:p>
    <w:p w14:paraId="1BD46262" w14:textId="77777777" w:rsidR="00AC5298" w:rsidRDefault="00AC5298" w:rsidP="00CE54E8">
      <w:pPr>
        <w:pStyle w:val="NormalnyWeb"/>
        <w:spacing w:before="0" w:beforeAutospacing="0" w:after="0" w:afterAutospacing="0" w:line="276" w:lineRule="auto"/>
        <w:jc w:val="both"/>
      </w:pPr>
    </w:p>
    <w:p w14:paraId="2FD49E23" w14:textId="77777777" w:rsidR="00AC5298" w:rsidRDefault="00AC5298" w:rsidP="00AC5298">
      <w:pPr>
        <w:pStyle w:val="NormalnyWeb"/>
        <w:spacing w:before="0" w:beforeAutospacing="0" w:after="0" w:afterAutospacing="0" w:line="276" w:lineRule="auto"/>
        <w:jc w:val="both"/>
      </w:pPr>
      <w:r w:rsidRPr="00633FDF">
        <w:t>Karta produktu umieszczona jest wewnątrz okapu</w:t>
      </w:r>
      <w:r>
        <w:t>.</w:t>
      </w:r>
    </w:p>
    <w:p w14:paraId="0FCDB9E2" w14:textId="77777777" w:rsidR="00AC5298" w:rsidRDefault="00AC5298" w:rsidP="00CE54E8">
      <w:pPr>
        <w:pStyle w:val="NormalnyWeb"/>
        <w:spacing w:before="0" w:beforeAutospacing="0" w:after="0" w:afterAutospacing="0" w:line="276" w:lineRule="auto"/>
        <w:jc w:val="both"/>
      </w:pPr>
    </w:p>
    <w:p w14:paraId="38EDA810" w14:textId="77777777" w:rsidR="00AC5298" w:rsidRDefault="00AC5298" w:rsidP="00CE54E8">
      <w:pPr>
        <w:pStyle w:val="NormalnyWeb"/>
        <w:spacing w:before="0" w:beforeAutospacing="0" w:after="0" w:afterAutospacing="0" w:line="276" w:lineRule="auto"/>
        <w:jc w:val="both"/>
      </w:pPr>
    </w:p>
    <w:p w14:paraId="32574717" w14:textId="77777777" w:rsidR="00AC5298" w:rsidRDefault="00AC5298" w:rsidP="00CE54E8">
      <w:pPr>
        <w:pStyle w:val="NormalnyWeb"/>
        <w:spacing w:before="0" w:beforeAutospacing="0" w:after="0" w:afterAutospacing="0" w:line="276" w:lineRule="auto"/>
        <w:jc w:val="both"/>
      </w:pPr>
    </w:p>
    <w:p w14:paraId="4B9F3DD5" w14:textId="14D31B1A" w:rsidR="00C0153E" w:rsidRDefault="00AC5298" w:rsidP="00F8163E">
      <w:pPr>
        <w:pageBreakBefore/>
        <w:shd w:val="clear" w:color="auto" w:fill="D9D9D9" w:themeFill="background1" w:themeFillShade="D9"/>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R</w:t>
      </w:r>
      <w:r w:rsidR="004E4977">
        <w:rPr>
          <w:rFonts w:ascii="Times New Roman" w:hAnsi="Times New Roman" w:cs="Times New Roman"/>
          <w:b/>
          <w:sz w:val="24"/>
          <w:szCs w:val="24"/>
        </w:rPr>
        <w:t>ozwiązywanie problemów</w:t>
      </w:r>
    </w:p>
    <w:p w14:paraId="3713EF0B" w14:textId="77777777" w:rsidR="00C0153E" w:rsidRPr="00C0153E" w:rsidRDefault="00C0153E" w:rsidP="00C0153E"/>
    <w:tbl>
      <w:tblPr>
        <w:tblStyle w:val="Tabela-Siatka"/>
        <w:tblW w:w="0" w:type="auto"/>
        <w:tblCellMar>
          <w:left w:w="28" w:type="dxa"/>
          <w:right w:w="28" w:type="dxa"/>
        </w:tblCellMar>
        <w:tblLook w:val="04A0" w:firstRow="1" w:lastRow="0" w:firstColumn="1" w:lastColumn="0" w:noHBand="0" w:noVBand="1"/>
      </w:tblPr>
      <w:tblGrid>
        <w:gridCol w:w="215"/>
        <w:gridCol w:w="2227"/>
        <w:gridCol w:w="2223"/>
        <w:gridCol w:w="2276"/>
      </w:tblGrid>
      <w:tr w:rsidR="004E4977" w:rsidRPr="00B6562C" w14:paraId="3C357ED2" w14:textId="77777777" w:rsidTr="00BE7D32">
        <w:tc>
          <w:tcPr>
            <w:tcW w:w="215" w:type="dxa"/>
          </w:tcPr>
          <w:p w14:paraId="12C64A99" w14:textId="77777777" w:rsidR="004E4977" w:rsidRPr="00B6562C" w:rsidRDefault="004E4977" w:rsidP="003913AE">
            <w:pPr>
              <w:rPr>
                <w:rFonts w:ascii="Times New Roman" w:hAnsi="Times New Roman" w:cs="Times New Roman"/>
                <w:sz w:val="15"/>
                <w:szCs w:val="15"/>
              </w:rPr>
            </w:pPr>
          </w:p>
        </w:tc>
        <w:tc>
          <w:tcPr>
            <w:tcW w:w="2227" w:type="dxa"/>
          </w:tcPr>
          <w:p w14:paraId="5C287BA3" w14:textId="77777777" w:rsidR="004E4977" w:rsidRPr="00B6562C" w:rsidRDefault="004E4977" w:rsidP="003913AE">
            <w:pPr>
              <w:jc w:val="center"/>
              <w:rPr>
                <w:rFonts w:ascii="Times New Roman" w:hAnsi="Times New Roman" w:cs="Times New Roman"/>
                <w:b/>
                <w:sz w:val="15"/>
                <w:szCs w:val="15"/>
              </w:rPr>
            </w:pPr>
            <w:r w:rsidRPr="00B6562C">
              <w:rPr>
                <w:rFonts w:ascii="Times New Roman" w:hAnsi="Times New Roman" w:cs="Times New Roman"/>
                <w:b/>
                <w:sz w:val="15"/>
                <w:szCs w:val="15"/>
              </w:rPr>
              <w:t>Objawy</w:t>
            </w:r>
          </w:p>
        </w:tc>
        <w:tc>
          <w:tcPr>
            <w:tcW w:w="2223" w:type="dxa"/>
          </w:tcPr>
          <w:p w14:paraId="181C14ED" w14:textId="77777777" w:rsidR="004E4977" w:rsidRPr="00B6562C" w:rsidRDefault="004E4977" w:rsidP="003913AE">
            <w:pPr>
              <w:jc w:val="center"/>
              <w:rPr>
                <w:rFonts w:ascii="Times New Roman" w:hAnsi="Times New Roman" w:cs="Times New Roman"/>
                <w:b/>
                <w:sz w:val="15"/>
                <w:szCs w:val="15"/>
              </w:rPr>
            </w:pPr>
            <w:r w:rsidRPr="00B6562C">
              <w:rPr>
                <w:rFonts w:ascii="Times New Roman" w:hAnsi="Times New Roman" w:cs="Times New Roman"/>
                <w:b/>
                <w:sz w:val="15"/>
                <w:szCs w:val="15"/>
              </w:rPr>
              <w:t>Przyczyny wystąpienia</w:t>
            </w:r>
          </w:p>
        </w:tc>
        <w:tc>
          <w:tcPr>
            <w:tcW w:w="2276" w:type="dxa"/>
          </w:tcPr>
          <w:p w14:paraId="085B937B" w14:textId="77777777" w:rsidR="004E4977" w:rsidRPr="00B6562C" w:rsidRDefault="004E4977" w:rsidP="003913AE">
            <w:pPr>
              <w:jc w:val="center"/>
              <w:rPr>
                <w:rFonts w:ascii="Times New Roman" w:hAnsi="Times New Roman" w:cs="Times New Roman"/>
                <w:b/>
                <w:sz w:val="15"/>
                <w:szCs w:val="15"/>
              </w:rPr>
            </w:pPr>
            <w:r w:rsidRPr="00B6562C">
              <w:rPr>
                <w:rFonts w:ascii="Times New Roman" w:hAnsi="Times New Roman" w:cs="Times New Roman"/>
                <w:b/>
                <w:sz w:val="15"/>
                <w:szCs w:val="15"/>
              </w:rPr>
              <w:t>Sposoby naprawy</w:t>
            </w:r>
          </w:p>
        </w:tc>
      </w:tr>
      <w:tr w:rsidR="004E4977" w:rsidRPr="00B6562C" w14:paraId="75AA64C3" w14:textId="77777777" w:rsidTr="00BE7D32">
        <w:tc>
          <w:tcPr>
            <w:tcW w:w="215" w:type="dxa"/>
            <w:vAlign w:val="center"/>
          </w:tcPr>
          <w:p w14:paraId="6B4F0D69" w14:textId="6DBCA1E8" w:rsidR="004E4977" w:rsidRPr="00B6562C" w:rsidRDefault="004E4977" w:rsidP="003913AE">
            <w:pPr>
              <w:rPr>
                <w:rFonts w:ascii="Times New Roman" w:hAnsi="Times New Roman" w:cs="Times New Roman"/>
                <w:sz w:val="15"/>
                <w:szCs w:val="15"/>
              </w:rPr>
            </w:pPr>
            <w:r w:rsidRPr="00B6562C">
              <w:rPr>
                <w:rFonts w:ascii="Times New Roman" w:hAnsi="Times New Roman" w:cs="Times New Roman"/>
                <w:sz w:val="15"/>
                <w:szCs w:val="15"/>
              </w:rPr>
              <w:t>1</w:t>
            </w:r>
          </w:p>
        </w:tc>
        <w:tc>
          <w:tcPr>
            <w:tcW w:w="2227" w:type="dxa"/>
            <w:vAlign w:val="center"/>
          </w:tcPr>
          <w:p w14:paraId="52C26E27" w14:textId="77777777" w:rsidR="004E4977" w:rsidRPr="00B6562C" w:rsidRDefault="004E4977" w:rsidP="003913AE">
            <w:pPr>
              <w:jc w:val="center"/>
              <w:rPr>
                <w:rFonts w:ascii="Times New Roman" w:hAnsi="Times New Roman" w:cs="Times New Roman"/>
                <w:sz w:val="15"/>
                <w:szCs w:val="15"/>
              </w:rPr>
            </w:pPr>
            <w:r w:rsidRPr="00B6562C">
              <w:rPr>
                <w:rFonts w:ascii="Times New Roman" w:hAnsi="Times New Roman" w:cs="Times New Roman"/>
                <w:sz w:val="15"/>
                <w:szCs w:val="15"/>
              </w:rPr>
              <w:t>Podczas pracy okapu na wyświetlaczu pojawia się pulsująca litera "F".</w:t>
            </w:r>
          </w:p>
        </w:tc>
        <w:tc>
          <w:tcPr>
            <w:tcW w:w="2223" w:type="dxa"/>
            <w:vAlign w:val="center"/>
          </w:tcPr>
          <w:p w14:paraId="0808B57F" w14:textId="77777777" w:rsidR="004E4977" w:rsidRPr="00B6562C" w:rsidRDefault="004E4977" w:rsidP="003913AE">
            <w:pPr>
              <w:jc w:val="center"/>
              <w:rPr>
                <w:rFonts w:ascii="Times New Roman" w:hAnsi="Times New Roman" w:cs="Times New Roman"/>
                <w:sz w:val="15"/>
                <w:szCs w:val="15"/>
              </w:rPr>
            </w:pPr>
            <w:r w:rsidRPr="00B6562C">
              <w:rPr>
                <w:rFonts w:ascii="Times New Roman" w:hAnsi="Times New Roman" w:cs="Times New Roman"/>
                <w:sz w:val="15"/>
                <w:szCs w:val="15"/>
              </w:rPr>
              <w:t xml:space="preserve">Po 35 godzinach pracy okap sygnalizuje konieczność wyczyszczenia lub wymiany filtra </w:t>
            </w:r>
            <w:proofErr w:type="spellStart"/>
            <w:r w:rsidRPr="00B6562C">
              <w:rPr>
                <w:rFonts w:ascii="Times New Roman" w:hAnsi="Times New Roman" w:cs="Times New Roman"/>
                <w:sz w:val="15"/>
                <w:szCs w:val="15"/>
              </w:rPr>
              <w:t>przeciwtłuszczowego</w:t>
            </w:r>
            <w:proofErr w:type="spellEnd"/>
            <w:r w:rsidRPr="00B6562C">
              <w:rPr>
                <w:rFonts w:ascii="Times New Roman" w:hAnsi="Times New Roman" w:cs="Times New Roman"/>
                <w:sz w:val="15"/>
                <w:szCs w:val="15"/>
              </w:rPr>
              <w:t>.</w:t>
            </w:r>
          </w:p>
        </w:tc>
        <w:tc>
          <w:tcPr>
            <w:tcW w:w="2276" w:type="dxa"/>
            <w:vAlign w:val="center"/>
          </w:tcPr>
          <w:p w14:paraId="51278F1E" w14:textId="77777777" w:rsidR="004E4977" w:rsidRPr="00B6562C" w:rsidRDefault="004E4977" w:rsidP="003913AE">
            <w:pPr>
              <w:jc w:val="center"/>
              <w:rPr>
                <w:rFonts w:ascii="Times New Roman" w:hAnsi="Times New Roman" w:cs="Times New Roman"/>
                <w:sz w:val="15"/>
                <w:szCs w:val="15"/>
              </w:rPr>
            </w:pPr>
            <w:r w:rsidRPr="00B6562C">
              <w:rPr>
                <w:rFonts w:ascii="Times New Roman" w:hAnsi="Times New Roman" w:cs="Times New Roman"/>
                <w:sz w:val="15"/>
                <w:szCs w:val="15"/>
              </w:rPr>
              <w:t>Należy nacisnąć i przytrzymać przez ok. 8s pole "-" na sterowaniu dotykowym. Filtr należy umyć w zmywarce lub wymienić na nowy.</w:t>
            </w:r>
          </w:p>
        </w:tc>
      </w:tr>
      <w:tr w:rsidR="004E4977" w:rsidRPr="00B6562C" w14:paraId="488429BA" w14:textId="77777777" w:rsidTr="00BE7D32">
        <w:tc>
          <w:tcPr>
            <w:tcW w:w="215" w:type="dxa"/>
            <w:vAlign w:val="center"/>
          </w:tcPr>
          <w:p w14:paraId="24E87824" w14:textId="789C314C" w:rsidR="004E4977" w:rsidRPr="00B6562C" w:rsidRDefault="004E4977" w:rsidP="003913AE">
            <w:pPr>
              <w:rPr>
                <w:rFonts w:ascii="Times New Roman" w:hAnsi="Times New Roman" w:cs="Times New Roman"/>
                <w:sz w:val="15"/>
                <w:szCs w:val="15"/>
              </w:rPr>
            </w:pPr>
            <w:r w:rsidRPr="00B6562C">
              <w:rPr>
                <w:rFonts w:ascii="Times New Roman" w:hAnsi="Times New Roman" w:cs="Times New Roman"/>
                <w:sz w:val="15"/>
                <w:szCs w:val="15"/>
              </w:rPr>
              <w:t>2</w:t>
            </w:r>
          </w:p>
        </w:tc>
        <w:tc>
          <w:tcPr>
            <w:tcW w:w="2227" w:type="dxa"/>
            <w:vAlign w:val="center"/>
          </w:tcPr>
          <w:p w14:paraId="0555B4C1" w14:textId="77777777" w:rsidR="004E4977" w:rsidRPr="00B6562C" w:rsidRDefault="004E4977" w:rsidP="003913AE">
            <w:pPr>
              <w:jc w:val="center"/>
              <w:rPr>
                <w:rFonts w:ascii="Times New Roman" w:hAnsi="Times New Roman" w:cs="Times New Roman"/>
                <w:sz w:val="15"/>
                <w:szCs w:val="15"/>
              </w:rPr>
            </w:pPr>
            <w:r w:rsidRPr="00B6562C">
              <w:rPr>
                <w:rFonts w:ascii="Times New Roman" w:hAnsi="Times New Roman" w:cs="Times New Roman"/>
                <w:sz w:val="15"/>
                <w:szCs w:val="15"/>
              </w:rPr>
              <w:t>Wyświetlacz pokazuje jedynie znak "-." (minus oraz kropka w prawym dolnym rogu), okap nie reaguje na próbę włączenia.</w:t>
            </w:r>
          </w:p>
        </w:tc>
        <w:tc>
          <w:tcPr>
            <w:tcW w:w="2223" w:type="dxa"/>
            <w:vAlign w:val="center"/>
          </w:tcPr>
          <w:p w14:paraId="44040204" w14:textId="77777777" w:rsidR="004E4977" w:rsidRPr="00B6562C" w:rsidRDefault="004E4977" w:rsidP="003913AE">
            <w:pPr>
              <w:jc w:val="center"/>
              <w:rPr>
                <w:rFonts w:ascii="Times New Roman" w:hAnsi="Times New Roman" w:cs="Times New Roman"/>
                <w:sz w:val="15"/>
                <w:szCs w:val="15"/>
              </w:rPr>
            </w:pPr>
            <w:r w:rsidRPr="00B6562C">
              <w:rPr>
                <w:rFonts w:ascii="Times New Roman" w:hAnsi="Times New Roman" w:cs="Times New Roman"/>
                <w:sz w:val="15"/>
                <w:szCs w:val="15"/>
              </w:rPr>
              <w:t>Panel dotykowy został zablokowany - jest to funkcja ułatwiająca mycie okapu.</w:t>
            </w:r>
          </w:p>
        </w:tc>
        <w:tc>
          <w:tcPr>
            <w:tcW w:w="2276" w:type="dxa"/>
            <w:vAlign w:val="center"/>
          </w:tcPr>
          <w:p w14:paraId="68CE2C3E" w14:textId="77777777" w:rsidR="004E4977" w:rsidRPr="00B6562C" w:rsidRDefault="004E4977" w:rsidP="003913AE">
            <w:pPr>
              <w:jc w:val="center"/>
              <w:rPr>
                <w:rFonts w:ascii="Times New Roman" w:hAnsi="Times New Roman" w:cs="Times New Roman"/>
                <w:sz w:val="15"/>
                <w:szCs w:val="15"/>
              </w:rPr>
            </w:pPr>
            <w:r w:rsidRPr="00B6562C">
              <w:rPr>
                <w:rFonts w:ascii="Times New Roman" w:hAnsi="Times New Roman" w:cs="Times New Roman"/>
                <w:sz w:val="15"/>
                <w:szCs w:val="15"/>
              </w:rPr>
              <w:t>Aby wyłączyć blokadę należy nacisnąć i przytrzymać przez ok. 10s pole z symbolem włącznika.</w:t>
            </w:r>
          </w:p>
        </w:tc>
      </w:tr>
      <w:tr w:rsidR="004E4977" w:rsidRPr="00B6562C" w14:paraId="7D96E267" w14:textId="77777777" w:rsidTr="00BE7D32">
        <w:tc>
          <w:tcPr>
            <w:tcW w:w="215" w:type="dxa"/>
            <w:vAlign w:val="center"/>
          </w:tcPr>
          <w:p w14:paraId="1141B14B" w14:textId="1B1C1FBB" w:rsidR="004E4977" w:rsidRPr="00B6562C" w:rsidRDefault="004E4977" w:rsidP="003913AE">
            <w:pPr>
              <w:rPr>
                <w:rFonts w:ascii="Times New Roman" w:hAnsi="Times New Roman" w:cs="Times New Roman"/>
                <w:sz w:val="15"/>
                <w:szCs w:val="15"/>
              </w:rPr>
            </w:pPr>
            <w:r w:rsidRPr="00B6562C">
              <w:rPr>
                <w:rFonts w:ascii="Times New Roman" w:hAnsi="Times New Roman" w:cs="Times New Roman"/>
                <w:sz w:val="15"/>
                <w:szCs w:val="15"/>
              </w:rPr>
              <w:t>3</w:t>
            </w:r>
          </w:p>
        </w:tc>
        <w:tc>
          <w:tcPr>
            <w:tcW w:w="2227" w:type="dxa"/>
            <w:vAlign w:val="center"/>
          </w:tcPr>
          <w:p w14:paraId="203B533B" w14:textId="04EA8E4A" w:rsidR="004E4977" w:rsidRPr="00B6562C" w:rsidRDefault="004E4977" w:rsidP="003913AE">
            <w:pPr>
              <w:jc w:val="center"/>
              <w:rPr>
                <w:rFonts w:ascii="Times New Roman" w:hAnsi="Times New Roman" w:cs="Times New Roman"/>
                <w:sz w:val="15"/>
                <w:szCs w:val="15"/>
              </w:rPr>
            </w:pPr>
            <w:r w:rsidRPr="00B6562C">
              <w:rPr>
                <w:rFonts w:ascii="Times New Roman" w:hAnsi="Times New Roman" w:cs="Times New Roman"/>
                <w:sz w:val="15"/>
                <w:szCs w:val="15"/>
              </w:rPr>
              <w:t>Na wyświetlaczu nie pojawia się żaden symbol, okap nie reaguje na naciskanie pól sterowania</w:t>
            </w:r>
            <w:r w:rsidR="00BE7D32">
              <w:rPr>
                <w:rFonts w:ascii="Times New Roman" w:hAnsi="Times New Roman" w:cs="Times New Roman"/>
                <w:sz w:val="15"/>
                <w:szCs w:val="15"/>
              </w:rPr>
              <w:t xml:space="preserve"> pilota</w:t>
            </w:r>
            <w:r w:rsidRPr="00B6562C">
              <w:rPr>
                <w:rFonts w:ascii="Times New Roman" w:hAnsi="Times New Roman" w:cs="Times New Roman"/>
                <w:sz w:val="15"/>
                <w:szCs w:val="15"/>
              </w:rPr>
              <w:t>.</w:t>
            </w:r>
          </w:p>
        </w:tc>
        <w:tc>
          <w:tcPr>
            <w:tcW w:w="2223" w:type="dxa"/>
            <w:vAlign w:val="center"/>
          </w:tcPr>
          <w:p w14:paraId="1EF4AEC4" w14:textId="77777777" w:rsidR="004E4977" w:rsidRPr="00B6562C" w:rsidRDefault="004E4977" w:rsidP="003913AE">
            <w:pPr>
              <w:jc w:val="center"/>
              <w:rPr>
                <w:rFonts w:ascii="Times New Roman" w:hAnsi="Times New Roman" w:cs="Times New Roman"/>
                <w:sz w:val="15"/>
                <w:szCs w:val="15"/>
              </w:rPr>
            </w:pPr>
            <w:r w:rsidRPr="00B6562C">
              <w:rPr>
                <w:rFonts w:ascii="Times New Roman" w:hAnsi="Times New Roman" w:cs="Times New Roman"/>
                <w:sz w:val="15"/>
                <w:szCs w:val="15"/>
              </w:rPr>
              <w:t>Prawdopodobnie zawiesił się panel sterowania.</w:t>
            </w:r>
          </w:p>
        </w:tc>
        <w:tc>
          <w:tcPr>
            <w:tcW w:w="2276" w:type="dxa"/>
            <w:vAlign w:val="center"/>
          </w:tcPr>
          <w:p w14:paraId="2BE14EC0" w14:textId="77777777" w:rsidR="004E4977" w:rsidRPr="00B6562C" w:rsidRDefault="004E4977" w:rsidP="003913AE">
            <w:pPr>
              <w:jc w:val="center"/>
              <w:rPr>
                <w:rFonts w:ascii="Times New Roman" w:hAnsi="Times New Roman" w:cs="Times New Roman"/>
                <w:sz w:val="15"/>
                <w:szCs w:val="15"/>
              </w:rPr>
            </w:pPr>
            <w:r w:rsidRPr="00B6562C">
              <w:rPr>
                <w:rFonts w:ascii="Times New Roman" w:hAnsi="Times New Roman" w:cs="Times New Roman"/>
                <w:sz w:val="15"/>
                <w:szCs w:val="15"/>
              </w:rPr>
              <w:t>Należy odłączyć okap od źródła zasilania na ok. 15s i włączyć go ponownie.</w:t>
            </w:r>
          </w:p>
        </w:tc>
      </w:tr>
      <w:tr w:rsidR="004E4977" w:rsidRPr="00B6562C" w14:paraId="2161D198" w14:textId="77777777" w:rsidTr="00BE7D32">
        <w:tc>
          <w:tcPr>
            <w:tcW w:w="215" w:type="dxa"/>
            <w:vAlign w:val="center"/>
          </w:tcPr>
          <w:p w14:paraId="7B131B0E" w14:textId="7358BF7D" w:rsidR="004E4977" w:rsidRPr="00B6562C" w:rsidRDefault="00BE7D32" w:rsidP="003913AE">
            <w:pPr>
              <w:rPr>
                <w:rFonts w:ascii="Times New Roman" w:hAnsi="Times New Roman" w:cs="Times New Roman"/>
                <w:sz w:val="15"/>
                <w:szCs w:val="15"/>
              </w:rPr>
            </w:pPr>
            <w:r>
              <w:rPr>
                <w:rFonts w:ascii="Times New Roman" w:hAnsi="Times New Roman" w:cs="Times New Roman"/>
                <w:sz w:val="15"/>
                <w:szCs w:val="15"/>
              </w:rPr>
              <w:t>4</w:t>
            </w:r>
          </w:p>
        </w:tc>
        <w:tc>
          <w:tcPr>
            <w:tcW w:w="2227" w:type="dxa"/>
            <w:vAlign w:val="center"/>
          </w:tcPr>
          <w:p w14:paraId="2701EF2F" w14:textId="77777777" w:rsidR="004E4977" w:rsidRPr="00B6562C" w:rsidRDefault="004E4977" w:rsidP="003913AE">
            <w:pPr>
              <w:jc w:val="center"/>
              <w:rPr>
                <w:rFonts w:ascii="Times New Roman" w:hAnsi="Times New Roman" w:cs="Times New Roman"/>
                <w:sz w:val="15"/>
                <w:szCs w:val="15"/>
              </w:rPr>
            </w:pPr>
            <w:r w:rsidRPr="00B6562C">
              <w:rPr>
                <w:rFonts w:ascii="Times New Roman" w:hAnsi="Times New Roman" w:cs="Times New Roman"/>
                <w:sz w:val="15"/>
                <w:szCs w:val="15"/>
              </w:rPr>
              <w:t>Turbina okapu wyłącza się po 15min pracy, na wyświetlaczu pulsuje np. "1." (numer aktualnego biegu i kropka w prawym dolnym rogu wyświetlacza).</w:t>
            </w:r>
          </w:p>
        </w:tc>
        <w:tc>
          <w:tcPr>
            <w:tcW w:w="2223" w:type="dxa"/>
            <w:vAlign w:val="center"/>
          </w:tcPr>
          <w:p w14:paraId="1041A4BC" w14:textId="77777777" w:rsidR="004E4977" w:rsidRPr="00B6562C" w:rsidRDefault="004E4977" w:rsidP="003913AE">
            <w:pPr>
              <w:jc w:val="center"/>
              <w:rPr>
                <w:rFonts w:ascii="Times New Roman" w:hAnsi="Times New Roman" w:cs="Times New Roman"/>
                <w:sz w:val="15"/>
                <w:szCs w:val="15"/>
              </w:rPr>
            </w:pPr>
            <w:r w:rsidRPr="00B6562C">
              <w:rPr>
                <w:rFonts w:ascii="Times New Roman" w:hAnsi="Times New Roman" w:cs="Times New Roman"/>
                <w:sz w:val="15"/>
                <w:szCs w:val="15"/>
              </w:rPr>
              <w:t>Został aktywowany automatyczny wyłącznik czasowy panelu sterowania.</w:t>
            </w:r>
          </w:p>
        </w:tc>
        <w:tc>
          <w:tcPr>
            <w:tcW w:w="2276" w:type="dxa"/>
            <w:vAlign w:val="center"/>
          </w:tcPr>
          <w:p w14:paraId="41597ECA" w14:textId="77777777" w:rsidR="004E4977" w:rsidRPr="00B6562C" w:rsidRDefault="004E4977" w:rsidP="003913AE">
            <w:pPr>
              <w:jc w:val="center"/>
              <w:rPr>
                <w:rFonts w:ascii="Times New Roman" w:hAnsi="Times New Roman" w:cs="Times New Roman"/>
                <w:sz w:val="15"/>
                <w:szCs w:val="15"/>
              </w:rPr>
            </w:pPr>
            <w:r w:rsidRPr="00B6562C">
              <w:rPr>
                <w:rFonts w:ascii="Times New Roman" w:hAnsi="Times New Roman" w:cs="Times New Roman"/>
                <w:sz w:val="15"/>
                <w:szCs w:val="15"/>
              </w:rPr>
              <w:t>Aby deaktywować wyłącznik czasowy należy nacisnąć i przytrzymać przez ok. 10s symbol plus lub wyłączyć okap.</w:t>
            </w:r>
          </w:p>
        </w:tc>
      </w:tr>
      <w:tr w:rsidR="004E4977" w:rsidRPr="00B6562C" w14:paraId="56688D49" w14:textId="77777777" w:rsidTr="00BE7D32">
        <w:tc>
          <w:tcPr>
            <w:tcW w:w="215" w:type="dxa"/>
            <w:vAlign w:val="center"/>
          </w:tcPr>
          <w:p w14:paraId="40B26F43" w14:textId="400D5694" w:rsidR="004E4977" w:rsidRPr="00B6562C" w:rsidRDefault="00BE7D32" w:rsidP="003913AE">
            <w:pPr>
              <w:rPr>
                <w:rFonts w:ascii="Times New Roman" w:hAnsi="Times New Roman" w:cs="Times New Roman"/>
                <w:sz w:val="15"/>
                <w:szCs w:val="15"/>
              </w:rPr>
            </w:pPr>
            <w:r>
              <w:rPr>
                <w:rFonts w:ascii="Times New Roman" w:hAnsi="Times New Roman" w:cs="Times New Roman"/>
                <w:sz w:val="15"/>
                <w:szCs w:val="15"/>
              </w:rPr>
              <w:t>5</w:t>
            </w:r>
          </w:p>
        </w:tc>
        <w:tc>
          <w:tcPr>
            <w:tcW w:w="2227" w:type="dxa"/>
            <w:vAlign w:val="center"/>
          </w:tcPr>
          <w:p w14:paraId="18633C47" w14:textId="77777777" w:rsidR="004E4977" w:rsidRPr="00B6562C" w:rsidRDefault="004E4977" w:rsidP="003913AE">
            <w:pPr>
              <w:jc w:val="center"/>
              <w:rPr>
                <w:rFonts w:ascii="Times New Roman" w:hAnsi="Times New Roman" w:cs="Times New Roman"/>
                <w:sz w:val="15"/>
                <w:szCs w:val="15"/>
              </w:rPr>
            </w:pPr>
            <w:r w:rsidRPr="00B6562C">
              <w:rPr>
                <w:rFonts w:ascii="Times New Roman" w:hAnsi="Times New Roman" w:cs="Times New Roman"/>
                <w:sz w:val="15"/>
                <w:szCs w:val="15"/>
              </w:rPr>
              <w:t>Na czwartym biegu pulsuje cyfra "4" na wyświetlaczu, po 5min bieg zmieniany jest na trzeci.</w:t>
            </w:r>
          </w:p>
        </w:tc>
        <w:tc>
          <w:tcPr>
            <w:tcW w:w="2223" w:type="dxa"/>
            <w:vAlign w:val="center"/>
          </w:tcPr>
          <w:p w14:paraId="320C2897" w14:textId="77777777" w:rsidR="004E4977" w:rsidRPr="00B6562C" w:rsidRDefault="004E4977" w:rsidP="003913AE">
            <w:pPr>
              <w:jc w:val="center"/>
              <w:rPr>
                <w:rFonts w:ascii="Times New Roman" w:hAnsi="Times New Roman" w:cs="Times New Roman"/>
                <w:sz w:val="15"/>
                <w:szCs w:val="15"/>
              </w:rPr>
            </w:pPr>
            <w:r w:rsidRPr="00B6562C">
              <w:rPr>
                <w:rFonts w:ascii="Times New Roman" w:hAnsi="Times New Roman" w:cs="Times New Roman"/>
                <w:sz w:val="15"/>
                <w:szCs w:val="15"/>
              </w:rPr>
              <w:t>Okap wyposażony jest w tryb turbo, który po 5min pracy automatycznie zmienia bieg na trzeci w celu oszczędzania energii.</w:t>
            </w:r>
          </w:p>
        </w:tc>
        <w:tc>
          <w:tcPr>
            <w:tcW w:w="2276" w:type="dxa"/>
            <w:vAlign w:val="center"/>
          </w:tcPr>
          <w:p w14:paraId="177DF68F" w14:textId="77777777" w:rsidR="004E4977" w:rsidRPr="00B6562C" w:rsidRDefault="004E4977" w:rsidP="003913AE">
            <w:pPr>
              <w:jc w:val="center"/>
              <w:rPr>
                <w:rFonts w:ascii="Times New Roman" w:hAnsi="Times New Roman" w:cs="Times New Roman"/>
                <w:sz w:val="15"/>
                <w:szCs w:val="15"/>
              </w:rPr>
            </w:pPr>
            <w:r w:rsidRPr="00B6562C">
              <w:rPr>
                <w:rFonts w:ascii="Times New Roman" w:hAnsi="Times New Roman" w:cs="Times New Roman"/>
                <w:sz w:val="15"/>
                <w:szCs w:val="15"/>
              </w:rPr>
              <w:t>Trybu turbo należy używać jedynie przy intensywnym gotowaniu.</w:t>
            </w:r>
          </w:p>
        </w:tc>
      </w:tr>
      <w:tr w:rsidR="004E4977" w:rsidRPr="00B6562C" w14:paraId="34AA529B" w14:textId="77777777" w:rsidTr="00BE7D32">
        <w:tc>
          <w:tcPr>
            <w:tcW w:w="215" w:type="dxa"/>
            <w:vAlign w:val="center"/>
          </w:tcPr>
          <w:p w14:paraId="04011259" w14:textId="3A11E029" w:rsidR="004E4977" w:rsidRPr="00B6562C" w:rsidRDefault="002B6B44" w:rsidP="003913AE">
            <w:pPr>
              <w:rPr>
                <w:rFonts w:ascii="Times New Roman" w:hAnsi="Times New Roman" w:cs="Times New Roman"/>
                <w:sz w:val="15"/>
                <w:szCs w:val="15"/>
              </w:rPr>
            </w:pPr>
            <w:r>
              <w:rPr>
                <w:rFonts w:ascii="Times New Roman" w:hAnsi="Times New Roman" w:cs="Times New Roman"/>
                <w:sz w:val="15"/>
                <w:szCs w:val="15"/>
              </w:rPr>
              <w:t>6</w:t>
            </w:r>
          </w:p>
        </w:tc>
        <w:tc>
          <w:tcPr>
            <w:tcW w:w="2227" w:type="dxa"/>
            <w:vAlign w:val="center"/>
          </w:tcPr>
          <w:p w14:paraId="3829983B" w14:textId="6FEFE1A7" w:rsidR="004E4977" w:rsidRPr="00B6562C" w:rsidRDefault="000C2849" w:rsidP="003913AE">
            <w:pPr>
              <w:jc w:val="center"/>
              <w:rPr>
                <w:rFonts w:ascii="Times New Roman" w:hAnsi="Times New Roman" w:cs="Times New Roman"/>
                <w:sz w:val="15"/>
                <w:szCs w:val="15"/>
              </w:rPr>
            </w:pPr>
            <w:r w:rsidRPr="00B6562C">
              <w:rPr>
                <w:rFonts w:ascii="Times New Roman" w:hAnsi="Times New Roman" w:cs="Times New Roman"/>
                <w:sz w:val="15"/>
                <w:szCs w:val="15"/>
              </w:rPr>
              <w:t>Okap można obsługiwać jedynie za pomocą panelu sterowania, nie reaguje na pilota.</w:t>
            </w:r>
          </w:p>
        </w:tc>
        <w:tc>
          <w:tcPr>
            <w:tcW w:w="2223" w:type="dxa"/>
            <w:vAlign w:val="center"/>
          </w:tcPr>
          <w:p w14:paraId="2EC1D63E" w14:textId="77777777" w:rsidR="004E4977" w:rsidRPr="00B6562C" w:rsidRDefault="004E4977" w:rsidP="003913AE">
            <w:pPr>
              <w:jc w:val="center"/>
              <w:rPr>
                <w:rFonts w:ascii="Times New Roman" w:hAnsi="Times New Roman" w:cs="Times New Roman"/>
                <w:sz w:val="15"/>
                <w:szCs w:val="15"/>
              </w:rPr>
            </w:pPr>
            <w:r w:rsidRPr="00B6562C">
              <w:rPr>
                <w:rFonts w:ascii="Times New Roman" w:hAnsi="Times New Roman" w:cs="Times New Roman"/>
                <w:sz w:val="15"/>
                <w:szCs w:val="15"/>
              </w:rPr>
              <w:t>Wyczerpała się bateria w pilocie lub odległość jest zbyt duża.</w:t>
            </w:r>
          </w:p>
        </w:tc>
        <w:tc>
          <w:tcPr>
            <w:tcW w:w="2276" w:type="dxa"/>
            <w:vAlign w:val="center"/>
          </w:tcPr>
          <w:p w14:paraId="5D44D4F3" w14:textId="77777777" w:rsidR="004E4977" w:rsidRPr="00B6562C" w:rsidRDefault="004E4977" w:rsidP="003913AE">
            <w:pPr>
              <w:jc w:val="center"/>
              <w:rPr>
                <w:rFonts w:ascii="Times New Roman" w:hAnsi="Times New Roman" w:cs="Times New Roman"/>
                <w:sz w:val="15"/>
                <w:szCs w:val="15"/>
              </w:rPr>
            </w:pPr>
            <w:r w:rsidRPr="00B6562C">
              <w:rPr>
                <w:rFonts w:ascii="Times New Roman" w:hAnsi="Times New Roman" w:cs="Times New Roman"/>
                <w:sz w:val="15"/>
                <w:szCs w:val="15"/>
              </w:rPr>
              <w:t>Należy wymienić baterię na nową.</w:t>
            </w:r>
          </w:p>
        </w:tc>
      </w:tr>
      <w:tr w:rsidR="004E4977" w:rsidRPr="00B6562C" w14:paraId="664757AE" w14:textId="77777777" w:rsidTr="00BE7D32">
        <w:tc>
          <w:tcPr>
            <w:tcW w:w="215" w:type="dxa"/>
            <w:vAlign w:val="center"/>
          </w:tcPr>
          <w:p w14:paraId="052FE678" w14:textId="2D6E40FF" w:rsidR="004E4977" w:rsidRPr="00B6562C" w:rsidRDefault="002B6B44" w:rsidP="003913AE">
            <w:pPr>
              <w:rPr>
                <w:rFonts w:ascii="Times New Roman" w:hAnsi="Times New Roman" w:cs="Times New Roman"/>
                <w:sz w:val="15"/>
                <w:szCs w:val="15"/>
              </w:rPr>
            </w:pPr>
            <w:r>
              <w:rPr>
                <w:rFonts w:ascii="Times New Roman" w:hAnsi="Times New Roman" w:cs="Times New Roman"/>
                <w:sz w:val="15"/>
                <w:szCs w:val="15"/>
              </w:rPr>
              <w:t>7</w:t>
            </w:r>
          </w:p>
        </w:tc>
        <w:tc>
          <w:tcPr>
            <w:tcW w:w="2227" w:type="dxa"/>
            <w:vAlign w:val="center"/>
          </w:tcPr>
          <w:p w14:paraId="19A93B20" w14:textId="77777777" w:rsidR="004E4977" w:rsidRPr="00B6562C" w:rsidRDefault="004E4977" w:rsidP="003913AE">
            <w:pPr>
              <w:jc w:val="center"/>
              <w:rPr>
                <w:rFonts w:ascii="Times New Roman" w:hAnsi="Times New Roman" w:cs="Times New Roman"/>
                <w:sz w:val="15"/>
                <w:szCs w:val="15"/>
              </w:rPr>
            </w:pPr>
            <w:r w:rsidRPr="00B6562C">
              <w:rPr>
                <w:rFonts w:ascii="Times New Roman" w:hAnsi="Times New Roman" w:cs="Times New Roman"/>
                <w:sz w:val="15"/>
                <w:szCs w:val="15"/>
              </w:rPr>
              <w:t>Okap słabo zasysa opary.</w:t>
            </w:r>
          </w:p>
        </w:tc>
        <w:tc>
          <w:tcPr>
            <w:tcW w:w="2223" w:type="dxa"/>
            <w:vAlign w:val="center"/>
          </w:tcPr>
          <w:p w14:paraId="0C4DF094" w14:textId="77777777" w:rsidR="004E4977" w:rsidRPr="00B6562C" w:rsidRDefault="004E4977" w:rsidP="003913AE">
            <w:pPr>
              <w:jc w:val="center"/>
              <w:rPr>
                <w:rFonts w:ascii="Times New Roman" w:hAnsi="Times New Roman" w:cs="Times New Roman"/>
                <w:sz w:val="15"/>
                <w:szCs w:val="15"/>
              </w:rPr>
            </w:pPr>
            <w:r>
              <w:rPr>
                <w:rFonts w:ascii="Times New Roman" w:hAnsi="Times New Roman" w:cs="Times New Roman"/>
                <w:sz w:val="15"/>
                <w:szCs w:val="15"/>
              </w:rPr>
              <w:t>Prawdopodobną przyczyną</w:t>
            </w:r>
            <w:r w:rsidRPr="00B6562C">
              <w:rPr>
                <w:rFonts w:ascii="Times New Roman" w:hAnsi="Times New Roman" w:cs="Times New Roman"/>
                <w:sz w:val="15"/>
                <w:szCs w:val="15"/>
              </w:rPr>
              <w:t xml:space="preserve"> są </w:t>
            </w:r>
            <w:r>
              <w:rPr>
                <w:rFonts w:ascii="Times New Roman" w:hAnsi="Times New Roman" w:cs="Times New Roman"/>
                <w:sz w:val="15"/>
                <w:szCs w:val="15"/>
              </w:rPr>
              <w:t>zanieczyszczone</w:t>
            </w:r>
            <w:r w:rsidRPr="00B6562C">
              <w:rPr>
                <w:rFonts w:ascii="Times New Roman" w:hAnsi="Times New Roman" w:cs="Times New Roman"/>
                <w:sz w:val="15"/>
                <w:szCs w:val="15"/>
              </w:rPr>
              <w:t xml:space="preserve"> filtry.</w:t>
            </w:r>
          </w:p>
        </w:tc>
        <w:tc>
          <w:tcPr>
            <w:tcW w:w="2276" w:type="dxa"/>
            <w:vAlign w:val="center"/>
          </w:tcPr>
          <w:p w14:paraId="251308DA" w14:textId="77777777" w:rsidR="004E4977" w:rsidRPr="00B6562C" w:rsidRDefault="004E4977" w:rsidP="003913AE">
            <w:pPr>
              <w:jc w:val="center"/>
              <w:rPr>
                <w:rFonts w:ascii="Times New Roman" w:hAnsi="Times New Roman" w:cs="Times New Roman"/>
                <w:sz w:val="15"/>
                <w:szCs w:val="15"/>
              </w:rPr>
            </w:pPr>
            <w:r w:rsidRPr="00B6562C">
              <w:rPr>
                <w:rFonts w:ascii="Times New Roman" w:hAnsi="Times New Roman" w:cs="Times New Roman"/>
                <w:sz w:val="15"/>
                <w:szCs w:val="15"/>
              </w:rPr>
              <w:t xml:space="preserve">Filtr </w:t>
            </w:r>
            <w:proofErr w:type="spellStart"/>
            <w:r w:rsidRPr="00B6562C">
              <w:rPr>
                <w:rFonts w:ascii="Times New Roman" w:hAnsi="Times New Roman" w:cs="Times New Roman"/>
                <w:sz w:val="15"/>
                <w:szCs w:val="15"/>
              </w:rPr>
              <w:t>przeciwtłuszczowy</w:t>
            </w:r>
            <w:proofErr w:type="spellEnd"/>
            <w:r w:rsidRPr="00B6562C">
              <w:rPr>
                <w:rFonts w:ascii="Times New Roman" w:hAnsi="Times New Roman" w:cs="Times New Roman"/>
                <w:sz w:val="15"/>
                <w:szCs w:val="15"/>
              </w:rPr>
              <w:t xml:space="preserve"> należy umyć w zmywarce lub wymienić na nowy. Filtr węglowy (jeśli występuje) należy wymienić na nowy.</w:t>
            </w:r>
          </w:p>
        </w:tc>
      </w:tr>
      <w:tr w:rsidR="004E4977" w:rsidRPr="00B6562C" w14:paraId="4CD40600" w14:textId="77777777" w:rsidTr="00BE7D32">
        <w:tc>
          <w:tcPr>
            <w:tcW w:w="215" w:type="dxa"/>
            <w:vAlign w:val="center"/>
          </w:tcPr>
          <w:p w14:paraId="59FB88CC" w14:textId="5F1629EF" w:rsidR="004E4977" w:rsidRPr="00B6562C" w:rsidRDefault="002B6B44" w:rsidP="003913AE">
            <w:pPr>
              <w:rPr>
                <w:rFonts w:ascii="Times New Roman" w:hAnsi="Times New Roman" w:cs="Times New Roman"/>
                <w:sz w:val="15"/>
                <w:szCs w:val="15"/>
              </w:rPr>
            </w:pPr>
            <w:r>
              <w:rPr>
                <w:rFonts w:ascii="Times New Roman" w:hAnsi="Times New Roman" w:cs="Times New Roman"/>
                <w:sz w:val="15"/>
                <w:szCs w:val="15"/>
              </w:rPr>
              <w:t>8</w:t>
            </w:r>
          </w:p>
        </w:tc>
        <w:tc>
          <w:tcPr>
            <w:tcW w:w="2227" w:type="dxa"/>
            <w:vAlign w:val="center"/>
          </w:tcPr>
          <w:p w14:paraId="21BBEB1A" w14:textId="77777777" w:rsidR="004E4977" w:rsidRPr="00B6562C" w:rsidRDefault="004E4977" w:rsidP="003913AE">
            <w:pPr>
              <w:jc w:val="center"/>
              <w:rPr>
                <w:rFonts w:ascii="Times New Roman" w:hAnsi="Times New Roman" w:cs="Times New Roman"/>
                <w:sz w:val="15"/>
                <w:szCs w:val="15"/>
              </w:rPr>
            </w:pPr>
            <w:r w:rsidRPr="00B6562C">
              <w:rPr>
                <w:rFonts w:ascii="Times New Roman" w:hAnsi="Times New Roman" w:cs="Times New Roman"/>
                <w:sz w:val="15"/>
                <w:szCs w:val="15"/>
              </w:rPr>
              <w:t>Nie świeci jeden lub więcej punkt świetlny.</w:t>
            </w:r>
          </w:p>
        </w:tc>
        <w:tc>
          <w:tcPr>
            <w:tcW w:w="2223" w:type="dxa"/>
            <w:vAlign w:val="center"/>
          </w:tcPr>
          <w:p w14:paraId="41371AFD" w14:textId="1DE4305D" w:rsidR="004E4977" w:rsidRPr="00B6562C" w:rsidRDefault="004E4977" w:rsidP="003913AE">
            <w:pPr>
              <w:jc w:val="center"/>
              <w:rPr>
                <w:rFonts w:ascii="Times New Roman" w:hAnsi="Times New Roman" w:cs="Times New Roman"/>
                <w:sz w:val="15"/>
                <w:szCs w:val="15"/>
              </w:rPr>
            </w:pPr>
            <w:r w:rsidRPr="00B6562C">
              <w:rPr>
                <w:rFonts w:ascii="Times New Roman" w:hAnsi="Times New Roman" w:cs="Times New Roman"/>
                <w:sz w:val="15"/>
                <w:szCs w:val="15"/>
              </w:rPr>
              <w:t>Przepalon</w:t>
            </w:r>
            <w:r w:rsidR="002B6B44">
              <w:rPr>
                <w:rFonts w:ascii="Times New Roman" w:hAnsi="Times New Roman" w:cs="Times New Roman"/>
                <w:sz w:val="15"/>
                <w:szCs w:val="15"/>
              </w:rPr>
              <w:t>e liniowe źródło światła (LED)</w:t>
            </w:r>
            <w:r w:rsidRPr="00B6562C">
              <w:rPr>
                <w:rFonts w:ascii="Times New Roman" w:hAnsi="Times New Roman" w:cs="Times New Roman"/>
                <w:sz w:val="15"/>
                <w:szCs w:val="15"/>
              </w:rPr>
              <w:t>.</w:t>
            </w:r>
          </w:p>
        </w:tc>
        <w:tc>
          <w:tcPr>
            <w:tcW w:w="2276" w:type="dxa"/>
            <w:vAlign w:val="center"/>
          </w:tcPr>
          <w:p w14:paraId="7A132DE1" w14:textId="43291F81" w:rsidR="004E4977" w:rsidRPr="00B6562C" w:rsidRDefault="002B6B44" w:rsidP="003913AE">
            <w:pPr>
              <w:jc w:val="center"/>
              <w:rPr>
                <w:rFonts w:ascii="Times New Roman" w:hAnsi="Times New Roman" w:cs="Times New Roman"/>
                <w:sz w:val="15"/>
                <w:szCs w:val="15"/>
              </w:rPr>
            </w:pPr>
            <w:r>
              <w:rPr>
                <w:rFonts w:ascii="Times New Roman" w:hAnsi="Times New Roman" w:cs="Times New Roman"/>
                <w:sz w:val="15"/>
                <w:szCs w:val="15"/>
              </w:rPr>
              <w:t>Należy wymienić na nową zgodnie z zaleceniami w instrukcji o</w:t>
            </w:r>
            <w:r w:rsidR="004E4977" w:rsidRPr="00B6562C">
              <w:rPr>
                <w:rFonts w:ascii="Times New Roman" w:hAnsi="Times New Roman" w:cs="Times New Roman"/>
                <w:sz w:val="15"/>
                <w:szCs w:val="15"/>
              </w:rPr>
              <w:t>bsługi okapu.</w:t>
            </w:r>
          </w:p>
        </w:tc>
      </w:tr>
      <w:tr w:rsidR="004E4977" w:rsidRPr="00B6562C" w14:paraId="2B3D4F26" w14:textId="77777777" w:rsidTr="00BE7D32">
        <w:tc>
          <w:tcPr>
            <w:tcW w:w="215" w:type="dxa"/>
            <w:vAlign w:val="center"/>
          </w:tcPr>
          <w:p w14:paraId="7CF7122D" w14:textId="73C2049B" w:rsidR="004E4977" w:rsidRPr="00B6562C" w:rsidRDefault="002B6B44" w:rsidP="003913AE">
            <w:pPr>
              <w:rPr>
                <w:rFonts w:ascii="Times New Roman" w:hAnsi="Times New Roman" w:cs="Times New Roman"/>
                <w:sz w:val="15"/>
                <w:szCs w:val="15"/>
              </w:rPr>
            </w:pPr>
            <w:r>
              <w:rPr>
                <w:rFonts w:ascii="Times New Roman" w:hAnsi="Times New Roman" w:cs="Times New Roman"/>
                <w:sz w:val="15"/>
                <w:szCs w:val="15"/>
              </w:rPr>
              <w:t>9</w:t>
            </w:r>
          </w:p>
        </w:tc>
        <w:tc>
          <w:tcPr>
            <w:tcW w:w="2227" w:type="dxa"/>
            <w:vAlign w:val="center"/>
          </w:tcPr>
          <w:p w14:paraId="2D8142EF" w14:textId="77777777" w:rsidR="004E4977" w:rsidRPr="00B6562C" w:rsidRDefault="004E4977" w:rsidP="003913AE">
            <w:pPr>
              <w:jc w:val="center"/>
              <w:rPr>
                <w:rFonts w:ascii="Times New Roman" w:hAnsi="Times New Roman" w:cs="Times New Roman"/>
                <w:sz w:val="15"/>
                <w:szCs w:val="15"/>
              </w:rPr>
            </w:pPr>
            <w:r w:rsidRPr="00B6562C">
              <w:rPr>
                <w:rFonts w:ascii="Times New Roman" w:hAnsi="Times New Roman" w:cs="Times New Roman"/>
                <w:sz w:val="15"/>
                <w:szCs w:val="15"/>
              </w:rPr>
              <w:t>Okap generuje nadmierny hałas             i wibracje.</w:t>
            </w:r>
          </w:p>
        </w:tc>
        <w:tc>
          <w:tcPr>
            <w:tcW w:w="2223" w:type="dxa"/>
            <w:vAlign w:val="center"/>
          </w:tcPr>
          <w:p w14:paraId="52F18498" w14:textId="77777777" w:rsidR="004E4977" w:rsidRPr="00B6562C" w:rsidRDefault="004E4977" w:rsidP="003913AE">
            <w:pPr>
              <w:jc w:val="center"/>
              <w:rPr>
                <w:rFonts w:ascii="Times New Roman" w:hAnsi="Times New Roman" w:cs="Times New Roman"/>
                <w:sz w:val="15"/>
                <w:szCs w:val="15"/>
              </w:rPr>
            </w:pPr>
            <w:r w:rsidRPr="00B6562C">
              <w:rPr>
                <w:rFonts w:ascii="Times New Roman" w:hAnsi="Times New Roman" w:cs="Times New Roman"/>
                <w:sz w:val="15"/>
                <w:szCs w:val="15"/>
              </w:rPr>
              <w:t>Przyczyną może być nieprawidłowy montaż okapu do ściany lub szafki kuchennej. Nie przykręcono wszystkich przewidzianych wkrętów lub nie dokręcono wkrętów, pozostawiając luz.</w:t>
            </w:r>
          </w:p>
        </w:tc>
        <w:tc>
          <w:tcPr>
            <w:tcW w:w="2276" w:type="dxa"/>
            <w:vAlign w:val="center"/>
          </w:tcPr>
          <w:p w14:paraId="167896C9" w14:textId="77777777" w:rsidR="004E4977" w:rsidRPr="00B6562C" w:rsidRDefault="004E4977" w:rsidP="003913AE">
            <w:pPr>
              <w:jc w:val="center"/>
              <w:rPr>
                <w:rFonts w:ascii="Times New Roman" w:hAnsi="Times New Roman" w:cs="Times New Roman"/>
                <w:sz w:val="15"/>
                <w:szCs w:val="15"/>
              </w:rPr>
            </w:pPr>
            <w:r w:rsidRPr="00B6562C">
              <w:rPr>
                <w:rFonts w:ascii="Times New Roman" w:hAnsi="Times New Roman" w:cs="Times New Roman"/>
                <w:sz w:val="15"/>
                <w:szCs w:val="15"/>
              </w:rPr>
              <w:t>Okap musi być zamontowany do ściany lub szafki z wykorzystaniem wszystkich punktów przewidzianych przez producenta. Po wyregulowaniu położenia okapu w pionie i w poziomie należy dokręcić wszystkie wkręty  montażowe.</w:t>
            </w:r>
          </w:p>
        </w:tc>
      </w:tr>
      <w:tr w:rsidR="004E4977" w:rsidRPr="00B6562C" w14:paraId="5634118E" w14:textId="77777777" w:rsidTr="00BE7D32">
        <w:tc>
          <w:tcPr>
            <w:tcW w:w="6941" w:type="dxa"/>
            <w:gridSpan w:val="4"/>
            <w:vAlign w:val="center"/>
          </w:tcPr>
          <w:p w14:paraId="6A122C22" w14:textId="5D3C4F57" w:rsidR="004E4977" w:rsidRPr="00B6562C" w:rsidRDefault="004E4977" w:rsidP="003913AE">
            <w:pPr>
              <w:jc w:val="center"/>
              <w:rPr>
                <w:rFonts w:ascii="Times New Roman" w:hAnsi="Times New Roman" w:cs="Times New Roman"/>
                <w:sz w:val="15"/>
                <w:szCs w:val="15"/>
              </w:rPr>
            </w:pPr>
          </w:p>
        </w:tc>
      </w:tr>
      <w:tr w:rsidR="004E4977" w:rsidRPr="00B6562C" w14:paraId="58D6FABD" w14:textId="77777777" w:rsidTr="00BE7D32">
        <w:tc>
          <w:tcPr>
            <w:tcW w:w="6941" w:type="dxa"/>
            <w:gridSpan w:val="4"/>
            <w:vAlign w:val="center"/>
          </w:tcPr>
          <w:p w14:paraId="2692626F" w14:textId="77777777" w:rsidR="004E4977" w:rsidRPr="00B6562C" w:rsidRDefault="004E4977" w:rsidP="003913AE">
            <w:pPr>
              <w:jc w:val="center"/>
              <w:rPr>
                <w:rFonts w:ascii="Times New Roman" w:hAnsi="Times New Roman" w:cs="Times New Roman"/>
                <w:sz w:val="15"/>
                <w:szCs w:val="15"/>
              </w:rPr>
            </w:pPr>
            <w:r w:rsidRPr="00B6562C">
              <w:rPr>
                <w:rFonts w:ascii="Times New Roman" w:hAnsi="Times New Roman" w:cs="Times New Roman"/>
                <w:sz w:val="15"/>
                <w:szCs w:val="15"/>
              </w:rPr>
              <w:t>Jeśli powyższe zalecenia nie rozwiązują problemów, należy skontaktować się z autoryzowanym serwisem AGD uprawnionym do naprawy. Pod żadnym pozorem użytkownik okapu nie jest uprawniony do samodzielnych napraw.</w:t>
            </w:r>
            <w:r>
              <w:rPr>
                <w:rFonts w:ascii="Times New Roman" w:hAnsi="Times New Roman" w:cs="Times New Roman"/>
                <w:sz w:val="15"/>
                <w:szCs w:val="15"/>
              </w:rPr>
              <w:t xml:space="preserve"> Wykaz punktów serwisowych znajduje się na karcie gwarancyjnej oraz na stronie internetowej.</w:t>
            </w:r>
          </w:p>
        </w:tc>
      </w:tr>
    </w:tbl>
    <w:p w14:paraId="4A5E0A43" w14:textId="77777777" w:rsidR="00101FD9" w:rsidRDefault="00101FD9" w:rsidP="00101FD9">
      <w:pPr>
        <w:pStyle w:val="NormalnyWeb"/>
        <w:spacing w:before="0" w:beforeAutospacing="0" w:after="0" w:afterAutospacing="0" w:line="276" w:lineRule="auto"/>
        <w:jc w:val="center"/>
      </w:pPr>
    </w:p>
    <w:p w14:paraId="14BC91DF" w14:textId="6E80C976" w:rsidR="00C81AC2" w:rsidRDefault="00C81AC2" w:rsidP="00C81AC2">
      <w:pPr>
        <w:pStyle w:val="NormalnyWeb"/>
        <w:spacing w:before="0" w:beforeAutospacing="0" w:after="0" w:afterAutospacing="0"/>
        <w:jc w:val="both"/>
        <w:rPr>
          <w:sz w:val="16"/>
          <w:szCs w:val="16"/>
        </w:rPr>
      </w:pPr>
    </w:p>
    <w:p w14:paraId="51BD67C5" w14:textId="77777777" w:rsidR="00271FFB" w:rsidRDefault="00271FFB" w:rsidP="00C81AC2">
      <w:pPr>
        <w:pStyle w:val="NormalnyWeb"/>
        <w:spacing w:before="0" w:beforeAutospacing="0" w:after="0" w:afterAutospacing="0"/>
        <w:jc w:val="both"/>
        <w:rPr>
          <w:sz w:val="16"/>
          <w:szCs w:val="16"/>
        </w:rPr>
      </w:pPr>
    </w:p>
    <w:p w14:paraId="1DDD7AA8" w14:textId="77777777" w:rsidR="00271FFB" w:rsidRDefault="00271FFB" w:rsidP="00C81AC2">
      <w:pPr>
        <w:pStyle w:val="NormalnyWeb"/>
        <w:spacing w:before="0" w:beforeAutospacing="0" w:after="0" w:afterAutospacing="0"/>
        <w:jc w:val="both"/>
        <w:rPr>
          <w:sz w:val="16"/>
          <w:szCs w:val="16"/>
        </w:rPr>
      </w:pPr>
    </w:p>
    <w:p w14:paraId="1F2FABED" w14:textId="77777777" w:rsidR="004961BC" w:rsidRDefault="004961BC" w:rsidP="00C81AC2">
      <w:pPr>
        <w:pStyle w:val="NormalnyWeb"/>
        <w:spacing w:before="0" w:beforeAutospacing="0" w:after="0" w:afterAutospacing="0"/>
        <w:jc w:val="both"/>
        <w:rPr>
          <w:sz w:val="16"/>
          <w:szCs w:val="16"/>
        </w:rPr>
      </w:pPr>
    </w:p>
    <w:p w14:paraId="68F57A9F" w14:textId="77777777" w:rsidR="004961BC" w:rsidRDefault="004961BC" w:rsidP="00C81AC2">
      <w:pPr>
        <w:pStyle w:val="NormalnyWeb"/>
        <w:spacing w:before="0" w:beforeAutospacing="0" w:after="0" w:afterAutospacing="0"/>
        <w:jc w:val="both"/>
        <w:rPr>
          <w:sz w:val="16"/>
          <w:szCs w:val="16"/>
        </w:rPr>
      </w:pPr>
    </w:p>
    <w:p w14:paraId="4C964620" w14:textId="77777777" w:rsidR="002A48C1" w:rsidRDefault="002A48C1" w:rsidP="00C81AC2">
      <w:pPr>
        <w:pStyle w:val="NormalnyWeb"/>
        <w:spacing w:before="0" w:beforeAutospacing="0" w:after="0" w:afterAutospacing="0"/>
        <w:jc w:val="both"/>
        <w:rPr>
          <w:sz w:val="16"/>
          <w:szCs w:val="16"/>
        </w:rPr>
      </w:pPr>
    </w:p>
    <w:p w14:paraId="3C0D1364" w14:textId="77777777" w:rsidR="002A48C1" w:rsidRPr="00DC6746" w:rsidRDefault="002A48C1" w:rsidP="002A48C1">
      <w:pPr>
        <w:keepNext/>
        <w:shd w:val="clear" w:color="auto" w:fill="D9D9D9" w:themeFill="background1" w:themeFillShade="D9"/>
        <w:spacing w:after="0" w:line="360" w:lineRule="auto"/>
        <w:jc w:val="both"/>
        <w:outlineLvl w:val="0"/>
        <w:rPr>
          <w:rFonts w:ascii="Times New Roman" w:hAnsi="Times New Roman" w:cs="Times New Roman"/>
          <w:b/>
          <w:lang w:val="en-US"/>
        </w:rPr>
      </w:pPr>
      <w:r w:rsidRPr="00DC6746">
        <w:rPr>
          <w:rFonts w:ascii="Times New Roman" w:hAnsi="Times New Roman" w:cs="Times New Roman"/>
          <w:b/>
        </w:rPr>
        <w:t>Notatnik</w:t>
      </w:r>
    </w:p>
    <w:p w14:paraId="5CADAE08" w14:textId="77777777" w:rsidR="002A48C1" w:rsidRPr="003B2E9F" w:rsidRDefault="002A48C1" w:rsidP="002A48C1">
      <w:pPr>
        <w:pStyle w:val="NormalnyWeb"/>
        <w:spacing w:before="0" w:beforeAutospacing="0" w:after="0" w:afterAutospacing="0" w:line="360" w:lineRule="auto"/>
        <w:jc w:val="both"/>
        <w:rPr>
          <w:sz w:val="6"/>
          <w:szCs w:val="6"/>
        </w:rPr>
      </w:pPr>
    </w:p>
    <w:p w14:paraId="0DFA466C" w14:textId="77777777" w:rsidR="002A48C1" w:rsidRPr="00C81AC2" w:rsidRDefault="002A48C1" w:rsidP="002A48C1">
      <w:pPr>
        <w:pStyle w:val="NormalnyWeb"/>
        <w:spacing w:before="0" w:beforeAutospacing="0" w:after="0" w:afterAutospacing="0"/>
        <w:jc w:val="both"/>
        <w:rPr>
          <w:sz w:val="16"/>
          <w:szCs w:val="16"/>
        </w:rPr>
      </w:pPr>
      <w:r w:rsidRPr="00AD5BF0">
        <w:rPr>
          <w:sz w:val="32"/>
          <w:szCs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sz w:val="32"/>
          <w:szCs w:val="32"/>
        </w:rPr>
        <w:t>______________________________________________________________________________________________________________________________________________________________________________________________________________________________</w:t>
      </w:r>
    </w:p>
    <w:p w14:paraId="14FEC816" w14:textId="77777777" w:rsidR="004961BC" w:rsidRDefault="004961BC" w:rsidP="00C81AC2">
      <w:pPr>
        <w:pStyle w:val="NormalnyWeb"/>
        <w:spacing w:before="0" w:beforeAutospacing="0" w:after="0" w:afterAutospacing="0"/>
        <w:jc w:val="both"/>
        <w:rPr>
          <w:sz w:val="16"/>
          <w:szCs w:val="16"/>
        </w:rPr>
      </w:pPr>
    </w:p>
    <w:sectPr w:rsidR="004961BC" w:rsidSect="00D46D21">
      <w:footerReference w:type="default" r:id="rId51"/>
      <w:type w:val="oddPage"/>
      <w:pgSz w:w="8391" w:h="11907" w:code="11"/>
      <w:pgMar w:top="720" w:right="720" w:bottom="720" w:left="709" w:header="708"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4FDD331" w14:textId="77777777" w:rsidR="009473AD" w:rsidRDefault="009473AD" w:rsidP="00C93F5E">
      <w:pPr>
        <w:spacing w:after="0" w:line="240" w:lineRule="auto"/>
      </w:pPr>
      <w:r>
        <w:separator/>
      </w:r>
    </w:p>
  </w:endnote>
  <w:endnote w:type="continuationSeparator" w:id="0">
    <w:p w14:paraId="6F488C6F" w14:textId="77777777" w:rsidR="009473AD" w:rsidRDefault="009473AD" w:rsidP="00C93F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ArialMT">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CF9F3C" w14:textId="77777777" w:rsidR="006E680F" w:rsidRPr="00FC7788" w:rsidRDefault="006E680F" w:rsidP="00391FAD">
    <w:pPr>
      <w:pStyle w:val="Stopka"/>
      <w:pBdr>
        <w:top w:val="thinThickSmallGap" w:sz="24" w:space="1" w:color="622423" w:themeColor="accent2" w:themeShade="7F"/>
      </w:pBdr>
      <w:rPr>
        <w:rFonts w:asciiTheme="majorHAnsi" w:eastAsiaTheme="majorEastAsia" w:hAnsiTheme="majorHAnsi" w:cstheme="majorBidi"/>
        <w:sz w:val="16"/>
        <w:szCs w:val="16"/>
      </w:rPr>
    </w:pPr>
    <w:r w:rsidRPr="00391FAD">
      <w:rPr>
        <w:rFonts w:asciiTheme="majorHAnsi" w:eastAsiaTheme="majorEastAsia" w:hAnsiTheme="majorHAnsi" w:cstheme="majorBidi"/>
        <w:sz w:val="16"/>
        <w:szCs w:val="16"/>
      </w:rPr>
      <w:ptab w:relativeTo="margin" w:alignment="right" w:leader="none"/>
    </w:r>
    <w:r w:rsidRPr="00391FAD">
      <w:rPr>
        <w:rFonts w:asciiTheme="majorHAnsi" w:eastAsiaTheme="majorEastAsia" w:hAnsiTheme="majorHAnsi" w:cstheme="majorBidi"/>
        <w:sz w:val="16"/>
        <w:szCs w:val="16"/>
      </w:rPr>
      <w:t xml:space="preserve">Strona </w:t>
    </w:r>
    <w:r w:rsidR="009A421E" w:rsidRPr="00391FAD">
      <w:rPr>
        <w:sz w:val="16"/>
        <w:szCs w:val="16"/>
      </w:rPr>
      <w:fldChar w:fldCharType="begin"/>
    </w:r>
    <w:r w:rsidRPr="00391FAD">
      <w:rPr>
        <w:sz w:val="16"/>
        <w:szCs w:val="16"/>
      </w:rPr>
      <w:instrText>PAGE   \* MERGEFORMAT</w:instrText>
    </w:r>
    <w:r w:rsidR="009A421E" w:rsidRPr="00391FAD">
      <w:rPr>
        <w:sz w:val="16"/>
        <w:szCs w:val="16"/>
      </w:rPr>
      <w:fldChar w:fldCharType="separate"/>
    </w:r>
    <w:r w:rsidR="001C0917" w:rsidRPr="001C0917">
      <w:rPr>
        <w:rFonts w:asciiTheme="majorHAnsi" w:eastAsiaTheme="majorEastAsia" w:hAnsiTheme="majorHAnsi" w:cstheme="majorBidi"/>
        <w:noProof/>
        <w:sz w:val="16"/>
        <w:szCs w:val="16"/>
      </w:rPr>
      <w:t>20</w:t>
    </w:r>
    <w:r w:rsidR="009A421E" w:rsidRPr="00391FAD">
      <w:rPr>
        <w:rFonts w:asciiTheme="majorHAnsi" w:eastAsiaTheme="majorEastAsia" w:hAnsiTheme="majorHAnsi" w:cstheme="majorBidi"/>
        <w:sz w:val="16"/>
        <w:szCs w:val="16"/>
      </w:rPr>
      <w:fldChar w:fldCharType="end"/>
    </w:r>
  </w:p>
  <w:p w14:paraId="181CB9F5" w14:textId="77777777" w:rsidR="006E680F" w:rsidRPr="00C93F5E" w:rsidRDefault="00752BAA" w:rsidP="00C93F5E">
    <w:pPr>
      <w:spacing w:before="100" w:beforeAutospacing="1" w:after="0" w:line="240" w:lineRule="auto"/>
      <w:jc w:val="center"/>
      <w:outlineLvl w:val="1"/>
      <w:rPr>
        <w:rFonts w:ascii="Times New Roman" w:eastAsia="Times New Roman" w:hAnsi="Times New Roman" w:cs="Times New Roman"/>
        <w:b/>
        <w:caps/>
        <w:color w:val="000000"/>
        <w:sz w:val="20"/>
        <w:szCs w:val="20"/>
      </w:rPr>
    </w:pPr>
    <w:r>
      <w:rPr>
        <w:rFonts w:ascii="Times New Roman" w:eastAsia="Times New Roman" w:hAnsi="Times New Roman" w:cs="Times New Roman"/>
        <w:b/>
        <w:caps/>
        <w:noProof/>
        <w:color w:val="000000"/>
        <w:sz w:val="20"/>
        <w:szCs w:val="20"/>
      </w:rPr>
      <mc:AlternateContent>
        <mc:Choice Requires="wps">
          <w:drawing>
            <wp:anchor distT="0" distB="0" distL="114300" distR="114300" simplePos="0" relativeHeight="251658240" behindDoc="0" locked="0" layoutInCell="1" allowOverlap="1" wp14:anchorId="227F8D8B" wp14:editId="1265CB04">
              <wp:simplePos x="0" y="0"/>
              <wp:positionH relativeFrom="column">
                <wp:posOffset>-60325</wp:posOffset>
              </wp:positionH>
              <wp:positionV relativeFrom="paragraph">
                <wp:posOffset>152400</wp:posOffset>
              </wp:positionV>
              <wp:extent cx="781685" cy="180340"/>
              <wp:effectExtent l="0" t="0" r="2540" b="0"/>
              <wp:wrapNone/>
              <wp:docPr id="2"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685" cy="180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B14017" w14:textId="6FD978F4" w:rsidR="006E680F" w:rsidRPr="004A3DA1" w:rsidRDefault="00552893" w:rsidP="005E2060">
                          <w:pPr>
                            <w:rPr>
                              <w:rFonts w:ascii="Times New Roman" w:hAnsi="Times New Roman" w:cs="Times New Roman"/>
                              <w:sz w:val="12"/>
                              <w:szCs w:val="12"/>
                            </w:rPr>
                          </w:pPr>
                          <w:proofErr w:type="spellStart"/>
                          <w:r>
                            <w:rPr>
                              <w:rFonts w:ascii="Times New Roman" w:hAnsi="Times New Roman" w:cs="Times New Roman"/>
                              <w:sz w:val="12"/>
                              <w:szCs w:val="12"/>
                            </w:rPr>
                            <w:t>v</w:t>
                          </w:r>
                          <w:r w:rsidR="00FC7788">
                            <w:rPr>
                              <w:rFonts w:ascii="Times New Roman" w:hAnsi="Times New Roman" w:cs="Times New Roman"/>
                              <w:sz w:val="12"/>
                              <w:szCs w:val="12"/>
                            </w:rPr>
                            <w:t>er</w:t>
                          </w:r>
                          <w:proofErr w:type="spellEnd"/>
                          <w:r w:rsidR="00FC7788">
                            <w:rPr>
                              <w:rFonts w:ascii="Times New Roman" w:hAnsi="Times New Roman" w:cs="Times New Roman"/>
                              <w:sz w:val="12"/>
                              <w:szCs w:val="12"/>
                            </w:rPr>
                            <w:t xml:space="preserve"> </w:t>
                          </w:r>
                          <w:r w:rsidR="00BB4E0C">
                            <w:rPr>
                              <w:rFonts w:ascii="Times New Roman" w:hAnsi="Times New Roman" w:cs="Times New Roman"/>
                              <w:sz w:val="12"/>
                              <w:szCs w:val="12"/>
                            </w:rPr>
                            <w:t>2</w:t>
                          </w:r>
                          <w:r w:rsidR="00292918">
                            <w:rPr>
                              <w:rFonts w:ascii="Times New Roman" w:hAnsi="Times New Roman" w:cs="Times New Roman"/>
                              <w:sz w:val="12"/>
                              <w:szCs w:val="12"/>
                            </w:rPr>
                            <w:t>.</w:t>
                          </w:r>
                          <w:r>
                            <w:rPr>
                              <w:rFonts w:ascii="Times New Roman" w:hAnsi="Times New Roman" w:cs="Times New Roman"/>
                              <w:sz w:val="12"/>
                              <w:szCs w:val="12"/>
                            </w:rPr>
                            <w:t>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27F8D8B" id="_x0000_t202" coordsize="21600,21600" o:spt="202" path="m,l,21600r21600,l21600,xe">
              <v:stroke joinstyle="miter"/>
              <v:path gradientshapeok="t" o:connecttype="rect"/>
            </v:shapetype>
            <v:shape id="_x0000_s1042" type="#_x0000_t202" style="position:absolute;left:0;text-align:left;margin-left:-4.75pt;margin-top:12pt;width:61.55pt;height:14.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" filled="f" stroked="f">
              <v:textbox>
                <w:txbxContent>
                  <w:p w14:paraId="3FB14017" w14:textId="6FD978F4" w:rsidR="006E680F" w:rsidRPr="004A3DA1" w:rsidRDefault="00552893" w:rsidP="005E2060">
                    <w:pPr>
                      <w:rPr>
                        <w:rFonts w:ascii="Times New Roman" w:hAnsi="Times New Roman" w:cs="Times New Roman"/>
                        <w:sz w:val="12"/>
                        <w:szCs w:val="12"/>
                      </w:rPr>
                    </w:pPr>
                    <w:proofErr w:type="spellStart"/>
                    <w:r>
                      <w:rPr>
                        <w:rFonts w:ascii="Times New Roman" w:hAnsi="Times New Roman" w:cs="Times New Roman"/>
                        <w:sz w:val="12"/>
                        <w:szCs w:val="12"/>
                      </w:rPr>
                      <w:t>v</w:t>
                    </w:r>
                    <w:r w:rsidR="00FC7788">
                      <w:rPr>
                        <w:rFonts w:ascii="Times New Roman" w:hAnsi="Times New Roman" w:cs="Times New Roman"/>
                        <w:sz w:val="12"/>
                        <w:szCs w:val="12"/>
                      </w:rPr>
                      <w:t>er</w:t>
                    </w:r>
                    <w:proofErr w:type="spellEnd"/>
                    <w:r w:rsidR="00FC7788">
                      <w:rPr>
                        <w:rFonts w:ascii="Times New Roman" w:hAnsi="Times New Roman" w:cs="Times New Roman"/>
                        <w:sz w:val="12"/>
                        <w:szCs w:val="12"/>
                      </w:rPr>
                      <w:t xml:space="preserve"> </w:t>
                    </w:r>
                    <w:r w:rsidR="00BB4E0C">
                      <w:rPr>
                        <w:rFonts w:ascii="Times New Roman" w:hAnsi="Times New Roman" w:cs="Times New Roman"/>
                        <w:sz w:val="12"/>
                        <w:szCs w:val="12"/>
                      </w:rPr>
                      <w:t>2</w:t>
                    </w:r>
                    <w:r w:rsidR="00292918">
                      <w:rPr>
                        <w:rFonts w:ascii="Times New Roman" w:hAnsi="Times New Roman" w:cs="Times New Roman"/>
                        <w:sz w:val="12"/>
                        <w:szCs w:val="12"/>
                      </w:rPr>
                      <w:t>.</w:t>
                    </w:r>
                    <w:r>
                      <w:rPr>
                        <w:rFonts w:ascii="Times New Roman" w:hAnsi="Times New Roman" w:cs="Times New Roman"/>
                        <w:sz w:val="12"/>
                        <w:szCs w:val="12"/>
                      </w:rPr>
                      <w:t>0</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6A462B" w14:textId="77777777" w:rsidR="009473AD" w:rsidRDefault="009473AD" w:rsidP="00C93F5E">
      <w:pPr>
        <w:spacing w:after="0" w:line="240" w:lineRule="auto"/>
      </w:pPr>
      <w:r>
        <w:separator/>
      </w:r>
    </w:p>
  </w:footnote>
  <w:footnote w:type="continuationSeparator" w:id="0">
    <w:p w14:paraId="596364EA" w14:textId="77777777" w:rsidR="009473AD" w:rsidRDefault="009473AD" w:rsidP="00C93F5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76.25pt;height:150.75pt;flip:x;visibility:visible;mso-wrap-style:square" o:bullet="t">
        <v:imagedata r:id="rId1" o:title=""/>
      </v:shape>
    </w:pict>
  </w:numPicBullet>
  <w:abstractNum w:abstractNumId="0" w15:restartNumberingAfterBreak="0">
    <w:nsid w:val="01997BFA"/>
    <w:multiLevelType w:val="hybridMultilevel"/>
    <w:tmpl w:val="08505FA0"/>
    <w:lvl w:ilvl="0" w:tplc="D78CB744">
      <w:start w:val="1"/>
      <w:numFmt w:val="bullet"/>
      <w:lvlText w:val=""/>
      <w:lvlPicBulletId w:val="0"/>
      <w:lvlJc w:val="left"/>
      <w:pPr>
        <w:tabs>
          <w:tab w:val="num" w:pos="720"/>
        </w:tabs>
        <w:ind w:left="720" w:hanging="360"/>
      </w:pPr>
      <w:rPr>
        <w:rFonts w:ascii="Symbol" w:hAnsi="Symbol" w:hint="default"/>
      </w:rPr>
    </w:lvl>
    <w:lvl w:ilvl="1" w:tplc="3BB2686C" w:tentative="1">
      <w:start w:val="1"/>
      <w:numFmt w:val="bullet"/>
      <w:lvlText w:val=""/>
      <w:lvlJc w:val="left"/>
      <w:pPr>
        <w:tabs>
          <w:tab w:val="num" w:pos="1440"/>
        </w:tabs>
        <w:ind w:left="1440" w:hanging="360"/>
      </w:pPr>
      <w:rPr>
        <w:rFonts w:ascii="Symbol" w:hAnsi="Symbol" w:hint="default"/>
      </w:rPr>
    </w:lvl>
    <w:lvl w:ilvl="2" w:tplc="579C63AC" w:tentative="1">
      <w:start w:val="1"/>
      <w:numFmt w:val="bullet"/>
      <w:lvlText w:val=""/>
      <w:lvlJc w:val="left"/>
      <w:pPr>
        <w:tabs>
          <w:tab w:val="num" w:pos="2160"/>
        </w:tabs>
        <w:ind w:left="2160" w:hanging="360"/>
      </w:pPr>
      <w:rPr>
        <w:rFonts w:ascii="Symbol" w:hAnsi="Symbol" w:hint="default"/>
      </w:rPr>
    </w:lvl>
    <w:lvl w:ilvl="3" w:tplc="23E44F18" w:tentative="1">
      <w:start w:val="1"/>
      <w:numFmt w:val="bullet"/>
      <w:lvlText w:val=""/>
      <w:lvlJc w:val="left"/>
      <w:pPr>
        <w:tabs>
          <w:tab w:val="num" w:pos="2880"/>
        </w:tabs>
        <w:ind w:left="2880" w:hanging="360"/>
      </w:pPr>
      <w:rPr>
        <w:rFonts w:ascii="Symbol" w:hAnsi="Symbol" w:hint="default"/>
      </w:rPr>
    </w:lvl>
    <w:lvl w:ilvl="4" w:tplc="BEA4122C" w:tentative="1">
      <w:start w:val="1"/>
      <w:numFmt w:val="bullet"/>
      <w:lvlText w:val=""/>
      <w:lvlJc w:val="left"/>
      <w:pPr>
        <w:tabs>
          <w:tab w:val="num" w:pos="3600"/>
        </w:tabs>
        <w:ind w:left="3600" w:hanging="360"/>
      </w:pPr>
      <w:rPr>
        <w:rFonts w:ascii="Symbol" w:hAnsi="Symbol" w:hint="default"/>
      </w:rPr>
    </w:lvl>
    <w:lvl w:ilvl="5" w:tplc="6AC45A28" w:tentative="1">
      <w:start w:val="1"/>
      <w:numFmt w:val="bullet"/>
      <w:lvlText w:val=""/>
      <w:lvlJc w:val="left"/>
      <w:pPr>
        <w:tabs>
          <w:tab w:val="num" w:pos="4320"/>
        </w:tabs>
        <w:ind w:left="4320" w:hanging="360"/>
      </w:pPr>
      <w:rPr>
        <w:rFonts w:ascii="Symbol" w:hAnsi="Symbol" w:hint="default"/>
      </w:rPr>
    </w:lvl>
    <w:lvl w:ilvl="6" w:tplc="33AA7CE6" w:tentative="1">
      <w:start w:val="1"/>
      <w:numFmt w:val="bullet"/>
      <w:lvlText w:val=""/>
      <w:lvlJc w:val="left"/>
      <w:pPr>
        <w:tabs>
          <w:tab w:val="num" w:pos="5040"/>
        </w:tabs>
        <w:ind w:left="5040" w:hanging="360"/>
      </w:pPr>
      <w:rPr>
        <w:rFonts w:ascii="Symbol" w:hAnsi="Symbol" w:hint="default"/>
      </w:rPr>
    </w:lvl>
    <w:lvl w:ilvl="7" w:tplc="17825F12" w:tentative="1">
      <w:start w:val="1"/>
      <w:numFmt w:val="bullet"/>
      <w:lvlText w:val=""/>
      <w:lvlJc w:val="left"/>
      <w:pPr>
        <w:tabs>
          <w:tab w:val="num" w:pos="5760"/>
        </w:tabs>
        <w:ind w:left="5760" w:hanging="360"/>
      </w:pPr>
      <w:rPr>
        <w:rFonts w:ascii="Symbol" w:hAnsi="Symbol" w:hint="default"/>
      </w:rPr>
    </w:lvl>
    <w:lvl w:ilvl="8" w:tplc="9B2ED55C"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05455CF2"/>
    <w:multiLevelType w:val="hybridMultilevel"/>
    <w:tmpl w:val="DA92D246"/>
    <w:lvl w:ilvl="0" w:tplc="750E3246">
      <w:start w:val="1"/>
      <w:numFmt w:val="bullet"/>
      <w:lvlText w:val=""/>
      <w:lvlPicBulletId w:val="0"/>
      <w:lvlJc w:val="left"/>
      <w:pPr>
        <w:tabs>
          <w:tab w:val="num" w:pos="720"/>
        </w:tabs>
        <w:ind w:left="720" w:hanging="360"/>
      </w:pPr>
      <w:rPr>
        <w:rFonts w:ascii="Symbol" w:hAnsi="Symbol" w:hint="default"/>
      </w:rPr>
    </w:lvl>
    <w:lvl w:ilvl="1" w:tplc="0FB4C7EC" w:tentative="1">
      <w:start w:val="1"/>
      <w:numFmt w:val="bullet"/>
      <w:lvlText w:val=""/>
      <w:lvlJc w:val="left"/>
      <w:pPr>
        <w:tabs>
          <w:tab w:val="num" w:pos="1440"/>
        </w:tabs>
        <w:ind w:left="1440" w:hanging="360"/>
      </w:pPr>
      <w:rPr>
        <w:rFonts w:ascii="Symbol" w:hAnsi="Symbol" w:hint="default"/>
      </w:rPr>
    </w:lvl>
    <w:lvl w:ilvl="2" w:tplc="4C745CC6" w:tentative="1">
      <w:start w:val="1"/>
      <w:numFmt w:val="bullet"/>
      <w:lvlText w:val=""/>
      <w:lvlJc w:val="left"/>
      <w:pPr>
        <w:tabs>
          <w:tab w:val="num" w:pos="2160"/>
        </w:tabs>
        <w:ind w:left="2160" w:hanging="360"/>
      </w:pPr>
      <w:rPr>
        <w:rFonts w:ascii="Symbol" w:hAnsi="Symbol" w:hint="default"/>
      </w:rPr>
    </w:lvl>
    <w:lvl w:ilvl="3" w:tplc="9B92A1F6" w:tentative="1">
      <w:start w:val="1"/>
      <w:numFmt w:val="bullet"/>
      <w:lvlText w:val=""/>
      <w:lvlJc w:val="left"/>
      <w:pPr>
        <w:tabs>
          <w:tab w:val="num" w:pos="2880"/>
        </w:tabs>
        <w:ind w:left="2880" w:hanging="360"/>
      </w:pPr>
      <w:rPr>
        <w:rFonts w:ascii="Symbol" w:hAnsi="Symbol" w:hint="default"/>
      </w:rPr>
    </w:lvl>
    <w:lvl w:ilvl="4" w:tplc="F16687C2" w:tentative="1">
      <w:start w:val="1"/>
      <w:numFmt w:val="bullet"/>
      <w:lvlText w:val=""/>
      <w:lvlJc w:val="left"/>
      <w:pPr>
        <w:tabs>
          <w:tab w:val="num" w:pos="3600"/>
        </w:tabs>
        <w:ind w:left="3600" w:hanging="360"/>
      </w:pPr>
      <w:rPr>
        <w:rFonts w:ascii="Symbol" w:hAnsi="Symbol" w:hint="default"/>
      </w:rPr>
    </w:lvl>
    <w:lvl w:ilvl="5" w:tplc="861699F0" w:tentative="1">
      <w:start w:val="1"/>
      <w:numFmt w:val="bullet"/>
      <w:lvlText w:val=""/>
      <w:lvlJc w:val="left"/>
      <w:pPr>
        <w:tabs>
          <w:tab w:val="num" w:pos="4320"/>
        </w:tabs>
        <w:ind w:left="4320" w:hanging="360"/>
      </w:pPr>
      <w:rPr>
        <w:rFonts w:ascii="Symbol" w:hAnsi="Symbol" w:hint="default"/>
      </w:rPr>
    </w:lvl>
    <w:lvl w:ilvl="6" w:tplc="F5D8F8CC" w:tentative="1">
      <w:start w:val="1"/>
      <w:numFmt w:val="bullet"/>
      <w:lvlText w:val=""/>
      <w:lvlJc w:val="left"/>
      <w:pPr>
        <w:tabs>
          <w:tab w:val="num" w:pos="5040"/>
        </w:tabs>
        <w:ind w:left="5040" w:hanging="360"/>
      </w:pPr>
      <w:rPr>
        <w:rFonts w:ascii="Symbol" w:hAnsi="Symbol" w:hint="default"/>
      </w:rPr>
    </w:lvl>
    <w:lvl w:ilvl="7" w:tplc="42FC38A4" w:tentative="1">
      <w:start w:val="1"/>
      <w:numFmt w:val="bullet"/>
      <w:lvlText w:val=""/>
      <w:lvlJc w:val="left"/>
      <w:pPr>
        <w:tabs>
          <w:tab w:val="num" w:pos="5760"/>
        </w:tabs>
        <w:ind w:left="5760" w:hanging="360"/>
      </w:pPr>
      <w:rPr>
        <w:rFonts w:ascii="Symbol" w:hAnsi="Symbol" w:hint="default"/>
      </w:rPr>
    </w:lvl>
    <w:lvl w:ilvl="8" w:tplc="5F3AB418"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05606068"/>
    <w:multiLevelType w:val="hybridMultilevel"/>
    <w:tmpl w:val="D026CD1A"/>
    <w:lvl w:ilvl="0" w:tplc="04150005">
      <w:start w:val="1"/>
      <w:numFmt w:val="bullet"/>
      <w:lvlText w:val=""/>
      <w:lvlJc w:val="left"/>
      <w:pPr>
        <w:ind w:left="780" w:hanging="360"/>
      </w:pPr>
      <w:rPr>
        <w:rFonts w:ascii="Wingdings" w:hAnsi="Wingdings" w:hint="default"/>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3" w15:restartNumberingAfterBreak="0">
    <w:nsid w:val="08222688"/>
    <w:multiLevelType w:val="hybridMultilevel"/>
    <w:tmpl w:val="176A98DE"/>
    <w:lvl w:ilvl="0" w:tplc="C218C2C8">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08B5442E"/>
    <w:multiLevelType w:val="hybridMultilevel"/>
    <w:tmpl w:val="4A5E5404"/>
    <w:lvl w:ilvl="0" w:tplc="04150005">
      <w:start w:val="1"/>
      <w:numFmt w:val="bullet"/>
      <w:lvlText w:val=""/>
      <w:lvlJc w:val="left"/>
      <w:pPr>
        <w:ind w:left="720" w:hanging="360"/>
      </w:pPr>
      <w:rPr>
        <w:rFonts w:ascii="Wingdings" w:hAnsi="Wingdings" w:hint="default"/>
      </w:rPr>
    </w:lvl>
    <w:lvl w:ilvl="1" w:tplc="04150005">
      <w:start w:val="1"/>
      <w:numFmt w:val="bullet"/>
      <w:lvlText w:val=""/>
      <w:lvlJc w:val="left"/>
      <w:pPr>
        <w:ind w:left="927" w:hanging="360"/>
      </w:pPr>
      <w:rPr>
        <w:rFonts w:ascii="Wingdings" w:hAnsi="Wingdings"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08F8371A"/>
    <w:multiLevelType w:val="hybridMultilevel"/>
    <w:tmpl w:val="1B0AB3E6"/>
    <w:lvl w:ilvl="0" w:tplc="191CAEB4">
      <w:start w:val="1"/>
      <w:numFmt w:val="bullet"/>
      <w:lvlText w:val=""/>
      <w:lvlPicBulletId w:val="0"/>
      <w:lvlJc w:val="left"/>
      <w:pPr>
        <w:tabs>
          <w:tab w:val="num" w:pos="720"/>
        </w:tabs>
        <w:ind w:left="720" w:hanging="360"/>
      </w:pPr>
      <w:rPr>
        <w:rFonts w:ascii="Symbol" w:hAnsi="Symbol" w:hint="default"/>
      </w:rPr>
    </w:lvl>
    <w:lvl w:ilvl="1" w:tplc="AAC4CEC0" w:tentative="1">
      <w:start w:val="1"/>
      <w:numFmt w:val="bullet"/>
      <w:lvlText w:val=""/>
      <w:lvlJc w:val="left"/>
      <w:pPr>
        <w:tabs>
          <w:tab w:val="num" w:pos="1440"/>
        </w:tabs>
        <w:ind w:left="1440" w:hanging="360"/>
      </w:pPr>
      <w:rPr>
        <w:rFonts w:ascii="Symbol" w:hAnsi="Symbol" w:hint="default"/>
      </w:rPr>
    </w:lvl>
    <w:lvl w:ilvl="2" w:tplc="46DE2AF6" w:tentative="1">
      <w:start w:val="1"/>
      <w:numFmt w:val="bullet"/>
      <w:lvlText w:val=""/>
      <w:lvlJc w:val="left"/>
      <w:pPr>
        <w:tabs>
          <w:tab w:val="num" w:pos="2160"/>
        </w:tabs>
        <w:ind w:left="2160" w:hanging="360"/>
      </w:pPr>
      <w:rPr>
        <w:rFonts w:ascii="Symbol" w:hAnsi="Symbol" w:hint="default"/>
      </w:rPr>
    </w:lvl>
    <w:lvl w:ilvl="3" w:tplc="9BB2AC54" w:tentative="1">
      <w:start w:val="1"/>
      <w:numFmt w:val="bullet"/>
      <w:lvlText w:val=""/>
      <w:lvlJc w:val="left"/>
      <w:pPr>
        <w:tabs>
          <w:tab w:val="num" w:pos="2880"/>
        </w:tabs>
        <w:ind w:left="2880" w:hanging="360"/>
      </w:pPr>
      <w:rPr>
        <w:rFonts w:ascii="Symbol" w:hAnsi="Symbol" w:hint="default"/>
      </w:rPr>
    </w:lvl>
    <w:lvl w:ilvl="4" w:tplc="B2C6D3C6" w:tentative="1">
      <w:start w:val="1"/>
      <w:numFmt w:val="bullet"/>
      <w:lvlText w:val=""/>
      <w:lvlJc w:val="left"/>
      <w:pPr>
        <w:tabs>
          <w:tab w:val="num" w:pos="3600"/>
        </w:tabs>
        <w:ind w:left="3600" w:hanging="360"/>
      </w:pPr>
      <w:rPr>
        <w:rFonts w:ascii="Symbol" w:hAnsi="Symbol" w:hint="default"/>
      </w:rPr>
    </w:lvl>
    <w:lvl w:ilvl="5" w:tplc="F650EE54" w:tentative="1">
      <w:start w:val="1"/>
      <w:numFmt w:val="bullet"/>
      <w:lvlText w:val=""/>
      <w:lvlJc w:val="left"/>
      <w:pPr>
        <w:tabs>
          <w:tab w:val="num" w:pos="4320"/>
        </w:tabs>
        <w:ind w:left="4320" w:hanging="360"/>
      </w:pPr>
      <w:rPr>
        <w:rFonts w:ascii="Symbol" w:hAnsi="Symbol" w:hint="default"/>
      </w:rPr>
    </w:lvl>
    <w:lvl w:ilvl="6" w:tplc="A5ECF8B2" w:tentative="1">
      <w:start w:val="1"/>
      <w:numFmt w:val="bullet"/>
      <w:lvlText w:val=""/>
      <w:lvlJc w:val="left"/>
      <w:pPr>
        <w:tabs>
          <w:tab w:val="num" w:pos="5040"/>
        </w:tabs>
        <w:ind w:left="5040" w:hanging="360"/>
      </w:pPr>
      <w:rPr>
        <w:rFonts w:ascii="Symbol" w:hAnsi="Symbol" w:hint="default"/>
      </w:rPr>
    </w:lvl>
    <w:lvl w:ilvl="7" w:tplc="64A8EE60" w:tentative="1">
      <w:start w:val="1"/>
      <w:numFmt w:val="bullet"/>
      <w:lvlText w:val=""/>
      <w:lvlJc w:val="left"/>
      <w:pPr>
        <w:tabs>
          <w:tab w:val="num" w:pos="5760"/>
        </w:tabs>
        <w:ind w:left="5760" w:hanging="360"/>
      </w:pPr>
      <w:rPr>
        <w:rFonts w:ascii="Symbol" w:hAnsi="Symbol" w:hint="default"/>
      </w:rPr>
    </w:lvl>
    <w:lvl w:ilvl="8" w:tplc="9D4AC144" w:tentative="1">
      <w:start w:val="1"/>
      <w:numFmt w:val="bullet"/>
      <w:lvlText w:val=""/>
      <w:lvlJc w:val="left"/>
      <w:pPr>
        <w:tabs>
          <w:tab w:val="num" w:pos="6480"/>
        </w:tabs>
        <w:ind w:left="6480" w:hanging="360"/>
      </w:pPr>
      <w:rPr>
        <w:rFonts w:ascii="Symbol" w:hAnsi="Symbol" w:hint="default"/>
      </w:rPr>
    </w:lvl>
  </w:abstractNum>
  <w:abstractNum w:abstractNumId="6" w15:restartNumberingAfterBreak="0">
    <w:nsid w:val="0CEC6131"/>
    <w:multiLevelType w:val="hybridMultilevel"/>
    <w:tmpl w:val="D856FD2C"/>
    <w:lvl w:ilvl="0" w:tplc="04150005">
      <w:start w:val="1"/>
      <w:numFmt w:val="bullet"/>
      <w:lvlText w:val=""/>
      <w:lvlJc w:val="left"/>
      <w:pPr>
        <w:ind w:left="1080" w:hanging="360"/>
      </w:pPr>
      <w:rPr>
        <w:rFonts w:ascii="Wingdings" w:hAnsi="Wingding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7" w15:restartNumberingAfterBreak="0">
    <w:nsid w:val="1A903DF8"/>
    <w:multiLevelType w:val="hybridMultilevel"/>
    <w:tmpl w:val="C470B65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1B3A446A"/>
    <w:multiLevelType w:val="hybridMultilevel"/>
    <w:tmpl w:val="017E89BA"/>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249D516E"/>
    <w:multiLevelType w:val="hybridMultilevel"/>
    <w:tmpl w:val="899ED2F4"/>
    <w:lvl w:ilvl="0" w:tplc="0415000F">
      <w:start w:val="1"/>
      <w:numFmt w:val="decimal"/>
      <w:lvlText w:val="%1."/>
      <w:lvlJc w:val="left"/>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275D52E1"/>
    <w:multiLevelType w:val="hybridMultilevel"/>
    <w:tmpl w:val="EADA4722"/>
    <w:lvl w:ilvl="0" w:tplc="04150005">
      <w:start w:val="1"/>
      <w:numFmt w:val="bullet"/>
      <w:lvlText w:val=""/>
      <w:lvlJc w:val="left"/>
      <w:pPr>
        <w:ind w:left="1080" w:hanging="360"/>
      </w:pPr>
      <w:rPr>
        <w:rFonts w:ascii="Wingdings" w:hAnsi="Wingding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1" w15:restartNumberingAfterBreak="0">
    <w:nsid w:val="32B338E6"/>
    <w:multiLevelType w:val="hybridMultilevel"/>
    <w:tmpl w:val="0610F61E"/>
    <w:lvl w:ilvl="0" w:tplc="04150001">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12" w15:restartNumberingAfterBreak="0">
    <w:nsid w:val="3512437E"/>
    <w:multiLevelType w:val="hybridMultilevel"/>
    <w:tmpl w:val="ECB8F0AE"/>
    <w:lvl w:ilvl="0" w:tplc="029C67B8">
      <w:start w:val="1"/>
      <w:numFmt w:val="bullet"/>
      <w:lvlText w:val=""/>
      <w:lvlPicBulletId w:val="0"/>
      <w:lvlJc w:val="left"/>
      <w:pPr>
        <w:tabs>
          <w:tab w:val="num" w:pos="720"/>
        </w:tabs>
        <w:ind w:left="720" w:hanging="360"/>
      </w:pPr>
      <w:rPr>
        <w:rFonts w:ascii="Symbol" w:hAnsi="Symbol" w:hint="default"/>
      </w:rPr>
    </w:lvl>
    <w:lvl w:ilvl="1" w:tplc="906644E6" w:tentative="1">
      <w:start w:val="1"/>
      <w:numFmt w:val="bullet"/>
      <w:lvlText w:val=""/>
      <w:lvlJc w:val="left"/>
      <w:pPr>
        <w:tabs>
          <w:tab w:val="num" w:pos="1440"/>
        </w:tabs>
        <w:ind w:left="1440" w:hanging="360"/>
      </w:pPr>
      <w:rPr>
        <w:rFonts w:ascii="Symbol" w:hAnsi="Symbol" w:hint="default"/>
      </w:rPr>
    </w:lvl>
    <w:lvl w:ilvl="2" w:tplc="849A70FA" w:tentative="1">
      <w:start w:val="1"/>
      <w:numFmt w:val="bullet"/>
      <w:lvlText w:val=""/>
      <w:lvlJc w:val="left"/>
      <w:pPr>
        <w:tabs>
          <w:tab w:val="num" w:pos="2160"/>
        </w:tabs>
        <w:ind w:left="2160" w:hanging="360"/>
      </w:pPr>
      <w:rPr>
        <w:rFonts w:ascii="Symbol" w:hAnsi="Symbol" w:hint="default"/>
      </w:rPr>
    </w:lvl>
    <w:lvl w:ilvl="3" w:tplc="BA222D5C" w:tentative="1">
      <w:start w:val="1"/>
      <w:numFmt w:val="bullet"/>
      <w:lvlText w:val=""/>
      <w:lvlJc w:val="left"/>
      <w:pPr>
        <w:tabs>
          <w:tab w:val="num" w:pos="2880"/>
        </w:tabs>
        <w:ind w:left="2880" w:hanging="360"/>
      </w:pPr>
      <w:rPr>
        <w:rFonts w:ascii="Symbol" w:hAnsi="Symbol" w:hint="default"/>
      </w:rPr>
    </w:lvl>
    <w:lvl w:ilvl="4" w:tplc="9E26B55E" w:tentative="1">
      <w:start w:val="1"/>
      <w:numFmt w:val="bullet"/>
      <w:lvlText w:val=""/>
      <w:lvlJc w:val="left"/>
      <w:pPr>
        <w:tabs>
          <w:tab w:val="num" w:pos="3600"/>
        </w:tabs>
        <w:ind w:left="3600" w:hanging="360"/>
      </w:pPr>
      <w:rPr>
        <w:rFonts w:ascii="Symbol" w:hAnsi="Symbol" w:hint="default"/>
      </w:rPr>
    </w:lvl>
    <w:lvl w:ilvl="5" w:tplc="4DB45338" w:tentative="1">
      <w:start w:val="1"/>
      <w:numFmt w:val="bullet"/>
      <w:lvlText w:val=""/>
      <w:lvlJc w:val="left"/>
      <w:pPr>
        <w:tabs>
          <w:tab w:val="num" w:pos="4320"/>
        </w:tabs>
        <w:ind w:left="4320" w:hanging="360"/>
      </w:pPr>
      <w:rPr>
        <w:rFonts w:ascii="Symbol" w:hAnsi="Symbol" w:hint="default"/>
      </w:rPr>
    </w:lvl>
    <w:lvl w:ilvl="6" w:tplc="ECCE50FA" w:tentative="1">
      <w:start w:val="1"/>
      <w:numFmt w:val="bullet"/>
      <w:lvlText w:val=""/>
      <w:lvlJc w:val="left"/>
      <w:pPr>
        <w:tabs>
          <w:tab w:val="num" w:pos="5040"/>
        </w:tabs>
        <w:ind w:left="5040" w:hanging="360"/>
      </w:pPr>
      <w:rPr>
        <w:rFonts w:ascii="Symbol" w:hAnsi="Symbol" w:hint="default"/>
      </w:rPr>
    </w:lvl>
    <w:lvl w:ilvl="7" w:tplc="E9AE62D8" w:tentative="1">
      <w:start w:val="1"/>
      <w:numFmt w:val="bullet"/>
      <w:lvlText w:val=""/>
      <w:lvlJc w:val="left"/>
      <w:pPr>
        <w:tabs>
          <w:tab w:val="num" w:pos="5760"/>
        </w:tabs>
        <w:ind w:left="5760" w:hanging="360"/>
      </w:pPr>
      <w:rPr>
        <w:rFonts w:ascii="Symbol" w:hAnsi="Symbol" w:hint="default"/>
      </w:rPr>
    </w:lvl>
    <w:lvl w:ilvl="8" w:tplc="5604661C" w:tentative="1">
      <w:start w:val="1"/>
      <w:numFmt w:val="bullet"/>
      <w:lvlText w:val=""/>
      <w:lvlJc w:val="left"/>
      <w:pPr>
        <w:tabs>
          <w:tab w:val="num" w:pos="6480"/>
        </w:tabs>
        <w:ind w:left="6480" w:hanging="360"/>
      </w:pPr>
      <w:rPr>
        <w:rFonts w:ascii="Symbol" w:hAnsi="Symbol" w:hint="default"/>
      </w:rPr>
    </w:lvl>
  </w:abstractNum>
  <w:abstractNum w:abstractNumId="13" w15:restartNumberingAfterBreak="0">
    <w:nsid w:val="35C61953"/>
    <w:multiLevelType w:val="hybridMultilevel"/>
    <w:tmpl w:val="87403FEA"/>
    <w:lvl w:ilvl="0" w:tplc="43A0C05E">
      <w:start w:val="1"/>
      <w:numFmt w:val="bullet"/>
      <w:lvlText w:val=""/>
      <w:lvlPicBulletId w:val="0"/>
      <w:lvlJc w:val="left"/>
      <w:pPr>
        <w:tabs>
          <w:tab w:val="num" w:pos="360"/>
        </w:tabs>
        <w:ind w:left="360" w:hanging="360"/>
      </w:pPr>
      <w:rPr>
        <w:rFonts w:ascii="Symbol" w:hAnsi="Symbol" w:hint="default"/>
      </w:rPr>
    </w:lvl>
    <w:lvl w:ilvl="1" w:tplc="73F26F12" w:tentative="1">
      <w:start w:val="1"/>
      <w:numFmt w:val="bullet"/>
      <w:lvlText w:val=""/>
      <w:lvlJc w:val="left"/>
      <w:pPr>
        <w:tabs>
          <w:tab w:val="num" w:pos="1080"/>
        </w:tabs>
        <w:ind w:left="1080" w:hanging="360"/>
      </w:pPr>
      <w:rPr>
        <w:rFonts w:ascii="Symbol" w:hAnsi="Symbol" w:hint="default"/>
      </w:rPr>
    </w:lvl>
    <w:lvl w:ilvl="2" w:tplc="A0964B4E" w:tentative="1">
      <w:start w:val="1"/>
      <w:numFmt w:val="bullet"/>
      <w:lvlText w:val=""/>
      <w:lvlJc w:val="left"/>
      <w:pPr>
        <w:tabs>
          <w:tab w:val="num" w:pos="1800"/>
        </w:tabs>
        <w:ind w:left="1800" w:hanging="360"/>
      </w:pPr>
      <w:rPr>
        <w:rFonts w:ascii="Symbol" w:hAnsi="Symbol" w:hint="default"/>
      </w:rPr>
    </w:lvl>
    <w:lvl w:ilvl="3" w:tplc="69DC8238" w:tentative="1">
      <w:start w:val="1"/>
      <w:numFmt w:val="bullet"/>
      <w:lvlText w:val=""/>
      <w:lvlJc w:val="left"/>
      <w:pPr>
        <w:tabs>
          <w:tab w:val="num" w:pos="2520"/>
        </w:tabs>
        <w:ind w:left="2520" w:hanging="360"/>
      </w:pPr>
      <w:rPr>
        <w:rFonts w:ascii="Symbol" w:hAnsi="Symbol" w:hint="default"/>
      </w:rPr>
    </w:lvl>
    <w:lvl w:ilvl="4" w:tplc="07046CC6" w:tentative="1">
      <w:start w:val="1"/>
      <w:numFmt w:val="bullet"/>
      <w:lvlText w:val=""/>
      <w:lvlJc w:val="left"/>
      <w:pPr>
        <w:tabs>
          <w:tab w:val="num" w:pos="3240"/>
        </w:tabs>
        <w:ind w:left="3240" w:hanging="360"/>
      </w:pPr>
      <w:rPr>
        <w:rFonts w:ascii="Symbol" w:hAnsi="Symbol" w:hint="default"/>
      </w:rPr>
    </w:lvl>
    <w:lvl w:ilvl="5" w:tplc="67B2A8A4" w:tentative="1">
      <w:start w:val="1"/>
      <w:numFmt w:val="bullet"/>
      <w:lvlText w:val=""/>
      <w:lvlJc w:val="left"/>
      <w:pPr>
        <w:tabs>
          <w:tab w:val="num" w:pos="3960"/>
        </w:tabs>
        <w:ind w:left="3960" w:hanging="360"/>
      </w:pPr>
      <w:rPr>
        <w:rFonts w:ascii="Symbol" w:hAnsi="Symbol" w:hint="default"/>
      </w:rPr>
    </w:lvl>
    <w:lvl w:ilvl="6" w:tplc="20FA9D94" w:tentative="1">
      <w:start w:val="1"/>
      <w:numFmt w:val="bullet"/>
      <w:lvlText w:val=""/>
      <w:lvlJc w:val="left"/>
      <w:pPr>
        <w:tabs>
          <w:tab w:val="num" w:pos="4680"/>
        </w:tabs>
        <w:ind w:left="4680" w:hanging="360"/>
      </w:pPr>
      <w:rPr>
        <w:rFonts w:ascii="Symbol" w:hAnsi="Symbol" w:hint="default"/>
      </w:rPr>
    </w:lvl>
    <w:lvl w:ilvl="7" w:tplc="E5603B3A" w:tentative="1">
      <w:start w:val="1"/>
      <w:numFmt w:val="bullet"/>
      <w:lvlText w:val=""/>
      <w:lvlJc w:val="left"/>
      <w:pPr>
        <w:tabs>
          <w:tab w:val="num" w:pos="5400"/>
        </w:tabs>
        <w:ind w:left="5400" w:hanging="360"/>
      </w:pPr>
      <w:rPr>
        <w:rFonts w:ascii="Symbol" w:hAnsi="Symbol" w:hint="default"/>
      </w:rPr>
    </w:lvl>
    <w:lvl w:ilvl="8" w:tplc="A000C35A" w:tentative="1">
      <w:start w:val="1"/>
      <w:numFmt w:val="bullet"/>
      <w:lvlText w:val=""/>
      <w:lvlJc w:val="left"/>
      <w:pPr>
        <w:tabs>
          <w:tab w:val="num" w:pos="6120"/>
        </w:tabs>
        <w:ind w:left="6120" w:hanging="360"/>
      </w:pPr>
      <w:rPr>
        <w:rFonts w:ascii="Symbol" w:hAnsi="Symbol" w:hint="default"/>
      </w:rPr>
    </w:lvl>
  </w:abstractNum>
  <w:abstractNum w:abstractNumId="14" w15:restartNumberingAfterBreak="0">
    <w:nsid w:val="3A144181"/>
    <w:multiLevelType w:val="hybridMultilevel"/>
    <w:tmpl w:val="687A703A"/>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3AA50419"/>
    <w:multiLevelType w:val="hybridMultilevel"/>
    <w:tmpl w:val="AC92F17C"/>
    <w:lvl w:ilvl="0" w:tplc="E52A214E">
      <w:start w:val="1"/>
      <w:numFmt w:val="bullet"/>
      <w:lvlText w:val=""/>
      <w:lvlPicBulletId w:val="0"/>
      <w:lvlJc w:val="left"/>
      <w:pPr>
        <w:tabs>
          <w:tab w:val="num" w:pos="720"/>
        </w:tabs>
        <w:ind w:left="720" w:hanging="360"/>
      </w:pPr>
      <w:rPr>
        <w:rFonts w:ascii="Symbol" w:hAnsi="Symbol" w:hint="default"/>
      </w:rPr>
    </w:lvl>
    <w:lvl w:ilvl="1" w:tplc="EF16B456" w:tentative="1">
      <w:start w:val="1"/>
      <w:numFmt w:val="bullet"/>
      <w:lvlText w:val=""/>
      <w:lvlJc w:val="left"/>
      <w:pPr>
        <w:tabs>
          <w:tab w:val="num" w:pos="1440"/>
        </w:tabs>
        <w:ind w:left="1440" w:hanging="360"/>
      </w:pPr>
      <w:rPr>
        <w:rFonts w:ascii="Symbol" w:hAnsi="Symbol" w:hint="default"/>
      </w:rPr>
    </w:lvl>
    <w:lvl w:ilvl="2" w:tplc="DE18F76A" w:tentative="1">
      <w:start w:val="1"/>
      <w:numFmt w:val="bullet"/>
      <w:lvlText w:val=""/>
      <w:lvlJc w:val="left"/>
      <w:pPr>
        <w:tabs>
          <w:tab w:val="num" w:pos="2160"/>
        </w:tabs>
        <w:ind w:left="2160" w:hanging="360"/>
      </w:pPr>
      <w:rPr>
        <w:rFonts w:ascii="Symbol" w:hAnsi="Symbol" w:hint="default"/>
      </w:rPr>
    </w:lvl>
    <w:lvl w:ilvl="3" w:tplc="69207DF8" w:tentative="1">
      <w:start w:val="1"/>
      <w:numFmt w:val="bullet"/>
      <w:lvlText w:val=""/>
      <w:lvlJc w:val="left"/>
      <w:pPr>
        <w:tabs>
          <w:tab w:val="num" w:pos="2880"/>
        </w:tabs>
        <w:ind w:left="2880" w:hanging="360"/>
      </w:pPr>
      <w:rPr>
        <w:rFonts w:ascii="Symbol" w:hAnsi="Symbol" w:hint="default"/>
      </w:rPr>
    </w:lvl>
    <w:lvl w:ilvl="4" w:tplc="19EA8AB2" w:tentative="1">
      <w:start w:val="1"/>
      <w:numFmt w:val="bullet"/>
      <w:lvlText w:val=""/>
      <w:lvlJc w:val="left"/>
      <w:pPr>
        <w:tabs>
          <w:tab w:val="num" w:pos="3600"/>
        </w:tabs>
        <w:ind w:left="3600" w:hanging="360"/>
      </w:pPr>
      <w:rPr>
        <w:rFonts w:ascii="Symbol" w:hAnsi="Symbol" w:hint="default"/>
      </w:rPr>
    </w:lvl>
    <w:lvl w:ilvl="5" w:tplc="614C3090" w:tentative="1">
      <w:start w:val="1"/>
      <w:numFmt w:val="bullet"/>
      <w:lvlText w:val=""/>
      <w:lvlJc w:val="left"/>
      <w:pPr>
        <w:tabs>
          <w:tab w:val="num" w:pos="4320"/>
        </w:tabs>
        <w:ind w:left="4320" w:hanging="360"/>
      </w:pPr>
      <w:rPr>
        <w:rFonts w:ascii="Symbol" w:hAnsi="Symbol" w:hint="default"/>
      </w:rPr>
    </w:lvl>
    <w:lvl w:ilvl="6" w:tplc="4FBEABD6" w:tentative="1">
      <w:start w:val="1"/>
      <w:numFmt w:val="bullet"/>
      <w:lvlText w:val=""/>
      <w:lvlJc w:val="left"/>
      <w:pPr>
        <w:tabs>
          <w:tab w:val="num" w:pos="5040"/>
        </w:tabs>
        <w:ind w:left="5040" w:hanging="360"/>
      </w:pPr>
      <w:rPr>
        <w:rFonts w:ascii="Symbol" w:hAnsi="Symbol" w:hint="default"/>
      </w:rPr>
    </w:lvl>
    <w:lvl w:ilvl="7" w:tplc="BC2EC120" w:tentative="1">
      <w:start w:val="1"/>
      <w:numFmt w:val="bullet"/>
      <w:lvlText w:val=""/>
      <w:lvlJc w:val="left"/>
      <w:pPr>
        <w:tabs>
          <w:tab w:val="num" w:pos="5760"/>
        </w:tabs>
        <w:ind w:left="5760" w:hanging="360"/>
      </w:pPr>
      <w:rPr>
        <w:rFonts w:ascii="Symbol" w:hAnsi="Symbol" w:hint="default"/>
      </w:rPr>
    </w:lvl>
    <w:lvl w:ilvl="8" w:tplc="8AD8EA56" w:tentative="1">
      <w:start w:val="1"/>
      <w:numFmt w:val="bullet"/>
      <w:lvlText w:val=""/>
      <w:lvlJc w:val="left"/>
      <w:pPr>
        <w:tabs>
          <w:tab w:val="num" w:pos="6480"/>
        </w:tabs>
        <w:ind w:left="6480" w:hanging="360"/>
      </w:pPr>
      <w:rPr>
        <w:rFonts w:ascii="Symbol" w:hAnsi="Symbol" w:hint="default"/>
      </w:rPr>
    </w:lvl>
  </w:abstractNum>
  <w:abstractNum w:abstractNumId="16" w15:restartNumberingAfterBreak="0">
    <w:nsid w:val="3C6B0320"/>
    <w:multiLevelType w:val="hybridMultilevel"/>
    <w:tmpl w:val="C470B65A"/>
    <w:lvl w:ilvl="0" w:tplc="0415000F">
      <w:start w:val="1"/>
      <w:numFmt w:val="decimal"/>
      <w:lvlText w:val="%1."/>
      <w:lvlJc w:val="left"/>
      <w:pPr>
        <w:ind w:left="502" w:hanging="360"/>
      </w:pPr>
      <w:rPr>
        <w:rFonts w:hint="default"/>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17" w15:restartNumberingAfterBreak="0">
    <w:nsid w:val="46561894"/>
    <w:multiLevelType w:val="hybridMultilevel"/>
    <w:tmpl w:val="5AF03EB8"/>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4B507736"/>
    <w:multiLevelType w:val="hybridMultilevel"/>
    <w:tmpl w:val="6CECFCD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4D905C09"/>
    <w:multiLevelType w:val="hybridMultilevel"/>
    <w:tmpl w:val="FB7ED2B6"/>
    <w:lvl w:ilvl="0" w:tplc="1FEE5D78">
      <w:start w:val="1"/>
      <w:numFmt w:val="bullet"/>
      <w:lvlText w:val=""/>
      <w:lvlPicBulletId w:val="0"/>
      <w:lvlJc w:val="left"/>
      <w:pPr>
        <w:tabs>
          <w:tab w:val="num" w:pos="720"/>
        </w:tabs>
        <w:ind w:left="720" w:hanging="360"/>
      </w:pPr>
      <w:rPr>
        <w:rFonts w:ascii="Symbol" w:hAnsi="Symbol" w:hint="default"/>
      </w:rPr>
    </w:lvl>
    <w:lvl w:ilvl="1" w:tplc="44085760" w:tentative="1">
      <w:start w:val="1"/>
      <w:numFmt w:val="bullet"/>
      <w:lvlText w:val=""/>
      <w:lvlJc w:val="left"/>
      <w:pPr>
        <w:tabs>
          <w:tab w:val="num" w:pos="1440"/>
        </w:tabs>
        <w:ind w:left="1440" w:hanging="360"/>
      </w:pPr>
      <w:rPr>
        <w:rFonts w:ascii="Symbol" w:hAnsi="Symbol" w:hint="default"/>
      </w:rPr>
    </w:lvl>
    <w:lvl w:ilvl="2" w:tplc="5144070C" w:tentative="1">
      <w:start w:val="1"/>
      <w:numFmt w:val="bullet"/>
      <w:lvlText w:val=""/>
      <w:lvlJc w:val="left"/>
      <w:pPr>
        <w:tabs>
          <w:tab w:val="num" w:pos="2160"/>
        </w:tabs>
        <w:ind w:left="2160" w:hanging="360"/>
      </w:pPr>
      <w:rPr>
        <w:rFonts w:ascii="Symbol" w:hAnsi="Symbol" w:hint="default"/>
      </w:rPr>
    </w:lvl>
    <w:lvl w:ilvl="3" w:tplc="B042759C" w:tentative="1">
      <w:start w:val="1"/>
      <w:numFmt w:val="bullet"/>
      <w:lvlText w:val=""/>
      <w:lvlJc w:val="left"/>
      <w:pPr>
        <w:tabs>
          <w:tab w:val="num" w:pos="2880"/>
        </w:tabs>
        <w:ind w:left="2880" w:hanging="360"/>
      </w:pPr>
      <w:rPr>
        <w:rFonts w:ascii="Symbol" w:hAnsi="Symbol" w:hint="default"/>
      </w:rPr>
    </w:lvl>
    <w:lvl w:ilvl="4" w:tplc="6CFA46A2" w:tentative="1">
      <w:start w:val="1"/>
      <w:numFmt w:val="bullet"/>
      <w:lvlText w:val=""/>
      <w:lvlJc w:val="left"/>
      <w:pPr>
        <w:tabs>
          <w:tab w:val="num" w:pos="3600"/>
        </w:tabs>
        <w:ind w:left="3600" w:hanging="360"/>
      </w:pPr>
      <w:rPr>
        <w:rFonts w:ascii="Symbol" w:hAnsi="Symbol" w:hint="default"/>
      </w:rPr>
    </w:lvl>
    <w:lvl w:ilvl="5" w:tplc="3B7EA2AA" w:tentative="1">
      <w:start w:val="1"/>
      <w:numFmt w:val="bullet"/>
      <w:lvlText w:val=""/>
      <w:lvlJc w:val="left"/>
      <w:pPr>
        <w:tabs>
          <w:tab w:val="num" w:pos="4320"/>
        </w:tabs>
        <w:ind w:left="4320" w:hanging="360"/>
      </w:pPr>
      <w:rPr>
        <w:rFonts w:ascii="Symbol" w:hAnsi="Symbol" w:hint="default"/>
      </w:rPr>
    </w:lvl>
    <w:lvl w:ilvl="6" w:tplc="BFB411EE" w:tentative="1">
      <w:start w:val="1"/>
      <w:numFmt w:val="bullet"/>
      <w:lvlText w:val=""/>
      <w:lvlJc w:val="left"/>
      <w:pPr>
        <w:tabs>
          <w:tab w:val="num" w:pos="5040"/>
        </w:tabs>
        <w:ind w:left="5040" w:hanging="360"/>
      </w:pPr>
      <w:rPr>
        <w:rFonts w:ascii="Symbol" w:hAnsi="Symbol" w:hint="default"/>
      </w:rPr>
    </w:lvl>
    <w:lvl w:ilvl="7" w:tplc="55645B44" w:tentative="1">
      <w:start w:val="1"/>
      <w:numFmt w:val="bullet"/>
      <w:lvlText w:val=""/>
      <w:lvlJc w:val="left"/>
      <w:pPr>
        <w:tabs>
          <w:tab w:val="num" w:pos="5760"/>
        </w:tabs>
        <w:ind w:left="5760" w:hanging="360"/>
      </w:pPr>
      <w:rPr>
        <w:rFonts w:ascii="Symbol" w:hAnsi="Symbol" w:hint="default"/>
      </w:rPr>
    </w:lvl>
    <w:lvl w:ilvl="8" w:tplc="AB30D404" w:tentative="1">
      <w:start w:val="1"/>
      <w:numFmt w:val="bullet"/>
      <w:lvlText w:val=""/>
      <w:lvlJc w:val="left"/>
      <w:pPr>
        <w:tabs>
          <w:tab w:val="num" w:pos="6480"/>
        </w:tabs>
        <w:ind w:left="6480" w:hanging="360"/>
      </w:pPr>
      <w:rPr>
        <w:rFonts w:ascii="Symbol" w:hAnsi="Symbol" w:hint="default"/>
      </w:rPr>
    </w:lvl>
  </w:abstractNum>
  <w:abstractNum w:abstractNumId="20" w15:restartNumberingAfterBreak="0">
    <w:nsid w:val="536C2849"/>
    <w:multiLevelType w:val="hybridMultilevel"/>
    <w:tmpl w:val="4448D642"/>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5D6238C4"/>
    <w:multiLevelType w:val="hybridMultilevel"/>
    <w:tmpl w:val="0AAE1AFE"/>
    <w:lvl w:ilvl="0" w:tplc="04150001">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657D2BF3"/>
    <w:multiLevelType w:val="hybridMultilevel"/>
    <w:tmpl w:val="A15A670E"/>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6E2D0624"/>
    <w:multiLevelType w:val="hybridMultilevel"/>
    <w:tmpl w:val="AB1AA9AA"/>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74D44C3C"/>
    <w:multiLevelType w:val="hybridMultilevel"/>
    <w:tmpl w:val="A3184D6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7A335152"/>
    <w:multiLevelType w:val="hybridMultilevel"/>
    <w:tmpl w:val="0E82F108"/>
    <w:lvl w:ilvl="0" w:tplc="04150005">
      <w:start w:val="1"/>
      <w:numFmt w:val="bullet"/>
      <w:lvlText w:val=""/>
      <w:lvlJc w:val="left"/>
      <w:pPr>
        <w:ind w:left="753" w:hanging="360"/>
      </w:pPr>
      <w:rPr>
        <w:rFonts w:ascii="Wingdings" w:hAnsi="Wingdings" w:hint="default"/>
      </w:rPr>
    </w:lvl>
    <w:lvl w:ilvl="1" w:tplc="04150003" w:tentative="1">
      <w:start w:val="1"/>
      <w:numFmt w:val="bullet"/>
      <w:lvlText w:val="o"/>
      <w:lvlJc w:val="left"/>
      <w:pPr>
        <w:ind w:left="1473" w:hanging="360"/>
      </w:pPr>
      <w:rPr>
        <w:rFonts w:ascii="Courier New" w:hAnsi="Courier New" w:cs="Courier New" w:hint="default"/>
      </w:rPr>
    </w:lvl>
    <w:lvl w:ilvl="2" w:tplc="04150005" w:tentative="1">
      <w:start w:val="1"/>
      <w:numFmt w:val="bullet"/>
      <w:lvlText w:val=""/>
      <w:lvlJc w:val="left"/>
      <w:pPr>
        <w:ind w:left="2193" w:hanging="360"/>
      </w:pPr>
      <w:rPr>
        <w:rFonts w:ascii="Wingdings" w:hAnsi="Wingdings" w:hint="default"/>
      </w:rPr>
    </w:lvl>
    <w:lvl w:ilvl="3" w:tplc="04150001" w:tentative="1">
      <w:start w:val="1"/>
      <w:numFmt w:val="bullet"/>
      <w:lvlText w:val=""/>
      <w:lvlJc w:val="left"/>
      <w:pPr>
        <w:ind w:left="2913" w:hanging="360"/>
      </w:pPr>
      <w:rPr>
        <w:rFonts w:ascii="Symbol" w:hAnsi="Symbol" w:hint="default"/>
      </w:rPr>
    </w:lvl>
    <w:lvl w:ilvl="4" w:tplc="04150003" w:tentative="1">
      <w:start w:val="1"/>
      <w:numFmt w:val="bullet"/>
      <w:lvlText w:val="o"/>
      <w:lvlJc w:val="left"/>
      <w:pPr>
        <w:ind w:left="3633" w:hanging="360"/>
      </w:pPr>
      <w:rPr>
        <w:rFonts w:ascii="Courier New" w:hAnsi="Courier New" w:cs="Courier New" w:hint="default"/>
      </w:rPr>
    </w:lvl>
    <w:lvl w:ilvl="5" w:tplc="04150005" w:tentative="1">
      <w:start w:val="1"/>
      <w:numFmt w:val="bullet"/>
      <w:lvlText w:val=""/>
      <w:lvlJc w:val="left"/>
      <w:pPr>
        <w:ind w:left="4353" w:hanging="360"/>
      </w:pPr>
      <w:rPr>
        <w:rFonts w:ascii="Wingdings" w:hAnsi="Wingdings" w:hint="default"/>
      </w:rPr>
    </w:lvl>
    <w:lvl w:ilvl="6" w:tplc="04150001" w:tentative="1">
      <w:start w:val="1"/>
      <w:numFmt w:val="bullet"/>
      <w:lvlText w:val=""/>
      <w:lvlJc w:val="left"/>
      <w:pPr>
        <w:ind w:left="5073" w:hanging="360"/>
      </w:pPr>
      <w:rPr>
        <w:rFonts w:ascii="Symbol" w:hAnsi="Symbol" w:hint="default"/>
      </w:rPr>
    </w:lvl>
    <w:lvl w:ilvl="7" w:tplc="04150003" w:tentative="1">
      <w:start w:val="1"/>
      <w:numFmt w:val="bullet"/>
      <w:lvlText w:val="o"/>
      <w:lvlJc w:val="left"/>
      <w:pPr>
        <w:ind w:left="5793" w:hanging="360"/>
      </w:pPr>
      <w:rPr>
        <w:rFonts w:ascii="Courier New" w:hAnsi="Courier New" w:cs="Courier New" w:hint="default"/>
      </w:rPr>
    </w:lvl>
    <w:lvl w:ilvl="8" w:tplc="04150005" w:tentative="1">
      <w:start w:val="1"/>
      <w:numFmt w:val="bullet"/>
      <w:lvlText w:val=""/>
      <w:lvlJc w:val="left"/>
      <w:pPr>
        <w:ind w:left="6513" w:hanging="360"/>
      </w:pPr>
      <w:rPr>
        <w:rFonts w:ascii="Wingdings" w:hAnsi="Wingdings" w:hint="default"/>
      </w:rPr>
    </w:lvl>
  </w:abstractNum>
  <w:num w:numId="1" w16cid:durableId="964309876">
    <w:abstractNumId w:val="24"/>
  </w:num>
  <w:num w:numId="2" w16cid:durableId="1341011222">
    <w:abstractNumId w:val="2"/>
  </w:num>
  <w:num w:numId="3" w16cid:durableId="436799040">
    <w:abstractNumId w:val="14"/>
  </w:num>
  <w:num w:numId="4" w16cid:durableId="715933004">
    <w:abstractNumId w:val="23"/>
  </w:num>
  <w:num w:numId="5" w16cid:durableId="233971844">
    <w:abstractNumId w:val="25"/>
  </w:num>
  <w:num w:numId="6" w16cid:durableId="375086202">
    <w:abstractNumId w:val="22"/>
  </w:num>
  <w:num w:numId="7" w16cid:durableId="964695387">
    <w:abstractNumId w:val="18"/>
  </w:num>
  <w:num w:numId="8" w16cid:durableId="1298993756">
    <w:abstractNumId w:val="9"/>
  </w:num>
  <w:num w:numId="9" w16cid:durableId="41367539">
    <w:abstractNumId w:val="4"/>
  </w:num>
  <w:num w:numId="10" w16cid:durableId="1515653775">
    <w:abstractNumId w:val="16"/>
  </w:num>
  <w:num w:numId="11" w16cid:durableId="2137478440">
    <w:abstractNumId w:val="10"/>
  </w:num>
  <w:num w:numId="12" w16cid:durableId="469446023">
    <w:abstractNumId w:val="6"/>
  </w:num>
  <w:num w:numId="13" w16cid:durableId="356086209">
    <w:abstractNumId w:val="7"/>
  </w:num>
  <w:num w:numId="14" w16cid:durableId="1229419714">
    <w:abstractNumId w:val="20"/>
  </w:num>
  <w:num w:numId="15" w16cid:durableId="1794665667">
    <w:abstractNumId w:val="17"/>
  </w:num>
  <w:num w:numId="16" w16cid:durableId="771900956">
    <w:abstractNumId w:val="8"/>
  </w:num>
  <w:num w:numId="17" w16cid:durableId="3477364">
    <w:abstractNumId w:val="15"/>
  </w:num>
  <w:num w:numId="18" w16cid:durableId="1722171683">
    <w:abstractNumId w:val="1"/>
  </w:num>
  <w:num w:numId="19" w16cid:durableId="780804022">
    <w:abstractNumId w:val="13"/>
  </w:num>
  <w:num w:numId="20" w16cid:durableId="830289055">
    <w:abstractNumId w:val="12"/>
  </w:num>
  <w:num w:numId="21" w16cid:durableId="143398779">
    <w:abstractNumId w:val="0"/>
  </w:num>
  <w:num w:numId="22" w16cid:durableId="2066485341">
    <w:abstractNumId w:val="21"/>
  </w:num>
  <w:num w:numId="23" w16cid:durableId="1137574230">
    <w:abstractNumId w:val="19"/>
  </w:num>
  <w:num w:numId="24" w16cid:durableId="1106660671">
    <w:abstractNumId w:val="3"/>
  </w:num>
  <w:num w:numId="25" w16cid:durableId="1237714761">
    <w:abstractNumId w:val="5"/>
  </w:num>
  <w:num w:numId="26" w16cid:durableId="111806944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drawingGridHorizontalSpacing w:val="110"/>
  <w:displayHorizontalDrawingGridEvery w:val="2"/>
  <w:characterSpacingControl w:val="doNotCompress"/>
  <w:hdrShapeDefaults>
    <o:shapedefaults v:ext="edit" spidmax="2161" style="mso-width-relative:margin;mso-height-relative:margin" fillcolor="white">
      <v:fill color="white"/>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0CC2"/>
    <w:rsid w:val="00000963"/>
    <w:rsid w:val="00024251"/>
    <w:rsid w:val="000258BD"/>
    <w:rsid w:val="0002650D"/>
    <w:rsid w:val="000319C1"/>
    <w:rsid w:val="00032C6F"/>
    <w:rsid w:val="00036807"/>
    <w:rsid w:val="000414B7"/>
    <w:rsid w:val="00041E00"/>
    <w:rsid w:val="00042E4F"/>
    <w:rsid w:val="000462A9"/>
    <w:rsid w:val="00070352"/>
    <w:rsid w:val="00083569"/>
    <w:rsid w:val="000911B3"/>
    <w:rsid w:val="000A74BE"/>
    <w:rsid w:val="000C2849"/>
    <w:rsid w:val="000C2894"/>
    <w:rsid w:val="000C6A35"/>
    <w:rsid w:val="000D018B"/>
    <w:rsid w:val="000D1642"/>
    <w:rsid w:val="000D4A18"/>
    <w:rsid w:val="000E0C5C"/>
    <w:rsid w:val="000F10DD"/>
    <w:rsid w:val="000F124D"/>
    <w:rsid w:val="000F4B57"/>
    <w:rsid w:val="00101FD9"/>
    <w:rsid w:val="00106479"/>
    <w:rsid w:val="00112EAD"/>
    <w:rsid w:val="00114B32"/>
    <w:rsid w:val="001202F7"/>
    <w:rsid w:val="001204DD"/>
    <w:rsid w:val="0012165C"/>
    <w:rsid w:val="00134ABD"/>
    <w:rsid w:val="00143F29"/>
    <w:rsid w:val="00151899"/>
    <w:rsid w:val="001524FA"/>
    <w:rsid w:val="0015508B"/>
    <w:rsid w:val="00155E86"/>
    <w:rsid w:val="001569CA"/>
    <w:rsid w:val="001637B5"/>
    <w:rsid w:val="001659E9"/>
    <w:rsid w:val="001666E0"/>
    <w:rsid w:val="00166B74"/>
    <w:rsid w:val="00167DEF"/>
    <w:rsid w:val="00181268"/>
    <w:rsid w:val="00182A43"/>
    <w:rsid w:val="00182F2D"/>
    <w:rsid w:val="00183344"/>
    <w:rsid w:val="00183945"/>
    <w:rsid w:val="00186681"/>
    <w:rsid w:val="0019189C"/>
    <w:rsid w:val="001A76E8"/>
    <w:rsid w:val="001B164A"/>
    <w:rsid w:val="001B1864"/>
    <w:rsid w:val="001B1BA5"/>
    <w:rsid w:val="001B2027"/>
    <w:rsid w:val="001B56A6"/>
    <w:rsid w:val="001C0917"/>
    <w:rsid w:val="001C3550"/>
    <w:rsid w:val="001E41B6"/>
    <w:rsid w:val="001E61CF"/>
    <w:rsid w:val="001E6EBB"/>
    <w:rsid w:val="001F1B66"/>
    <w:rsid w:val="001F269F"/>
    <w:rsid w:val="001F2D32"/>
    <w:rsid w:val="001F7519"/>
    <w:rsid w:val="0020087E"/>
    <w:rsid w:val="00203559"/>
    <w:rsid w:val="00203A26"/>
    <w:rsid w:val="002048FF"/>
    <w:rsid w:val="0020600F"/>
    <w:rsid w:val="00212658"/>
    <w:rsid w:val="00216E91"/>
    <w:rsid w:val="00224393"/>
    <w:rsid w:val="00225431"/>
    <w:rsid w:val="00233EB3"/>
    <w:rsid w:val="002416F4"/>
    <w:rsid w:val="002445A1"/>
    <w:rsid w:val="002647BB"/>
    <w:rsid w:val="00264F9D"/>
    <w:rsid w:val="002706B3"/>
    <w:rsid w:val="00271FFB"/>
    <w:rsid w:val="002872DD"/>
    <w:rsid w:val="00290483"/>
    <w:rsid w:val="00292918"/>
    <w:rsid w:val="00293CF3"/>
    <w:rsid w:val="002A06C2"/>
    <w:rsid w:val="002A48C1"/>
    <w:rsid w:val="002B480D"/>
    <w:rsid w:val="002B48AF"/>
    <w:rsid w:val="002B6B44"/>
    <w:rsid w:val="002B731A"/>
    <w:rsid w:val="002C2586"/>
    <w:rsid w:val="002C2809"/>
    <w:rsid w:val="002C57A6"/>
    <w:rsid w:val="002C7F9B"/>
    <w:rsid w:val="002D0CC2"/>
    <w:rsid w:val="002F2931"/>
    <w:rsid w:val="002F5D63"/>
    <w:rsid w:val="002F7D85"/>
    <w:rsid w:val="002F7E7E"/>
    <w:rsid w:val="00302F3A"/>
    <w:rsid w:val="00303B4B"/>
    <w:rsid w:val="00320F82"/>
    <w:rsid w:val="00322870"/>
    <w:rsid w:val="003238AC"/>
    <w:rsid w:val="00327C8F"/>
    <w:rsid w:val="00327FCD"/>
    <w:rsid w:val="0033387C"/>
    <w:rsid w:val="003352F1"/>
    <w:rsid w:val="00335C6A"/>
    <w:rsid w:val="00340489"/>
    <w:rsid w:val="00342258"/>
    <w:rsid w:val="003425DE"/>
    <w:rsid w:val="00345438"/>
    <w:rsid w:val="003516A2"/>
    <w:rsid w:val="003538C3"/>
    <w:rsid w:val="00353CD9"/>
    <w:rsid w:val="0035535F"/>
    <w:rsid w:val="00371EFE"/>
    <w:rsid w:val="003913AE"/>
    <w:rsid w:val="00391A8C"/>
    <w:rsid w:val="00391FAD"/>
    <w:rsid w:val="00393B29"/>
    <w:rsid w:val="003966A9"/>
    <w:rsid w:val="003A0FC0"/>
    <w:rsid w:val="003A40EA"/>
    <w:rsid w:val="003B76FC"/>
    <w:rsid w:val="003D07B4"/>
    <w:rsid w:val="003E06AF"/>
    <w:rsid w:val="003E6F36"/>
    <w:rsid w:val="003E70BA"/>
    <w:rsid w:val="003F0BEB"/>
    <w:rsid w:val="003F43DE"/>
    <w:rsid w:val="003F5D28"/>
    <w:rsid w:val="00400688"/>
    <w:rsid w:val="004043AF"/>
    <w:rsid w:val="00405C66"/>
    <w:rsid w:val="004107F9"/>
    <w:rsid w:val="004222B5"/>
    <w:rsid w:val="00423A12"/>
    <w:rsid w:val="0042592F"/>
    <w:rsid w:val="004375A3"/>
    <w:rsid w:val="0045124A"/>
    <w:rsid w:val="0045672F"/>
    <w:rsid w:val="004578DA"/>
    <w:rsid w:val="0046168C"/>
    <w:rsid w:val="00464F22"/>
    <w:rsid w:val="004663C1"/>
    <w:rsid w:val="004714B0"/>
    <w:rsid w:val="00475671"/>
    <w:rsid w:val="0047592D"/>
    <w:rsid w:val="00480901"/>
    <w:rsid w:val="0048152A"/>
    <w:rsid w:val="00486B58"/>
    <w:rsid w:val="004961BC"/>
    <w:rsid w:val="004979CA"/>
    <w:rsid w:val="004A7183"/>
    <w:rsid w:val="004B155A"/>
    <w:rsid w:val="004B6C14"/>
    <w:rsid w:val="004C75BB"/>
    <w:rsid w:val="004D155E"/>
    <w:rsid w:val="004E1E22"/>
    <w:rsid w:val="004E4977"/>
    <w:rsid w:val="004F0109"/>
    <w:rsid w:val="004F210A"/>
    <w:rsid w:val="004F2522"/>
    <w:rsid w:val="004F28AD"/>
    <w:rsid w:val="004F4A05"/>
    <w:rsid w:val="00514016"/>
    <w:rsid w:val="00516F47"/>
    <w:rsid w:val="005251CD"/>
    <w:rsid w:val="00540A6A"/>
    <w:rsid w:val="00552893"/>
    <w:rsid w:val="005545F4"/>
    <w:rsid w:val="005570B3"/>
    <w:rsid w:val="00557726"/>
    <w:rsid w:val="005578F6"/>
    <w:rsid w:val="0058131E"/>
    <w:rsid w:val="00585107"/>
    <w:rsid w:val="00590842"/>
    <w:rsid w:val="005A1C7B"/>
    <w:rsid w:val="005A334E"/>
    <w:rsid w:val="005A3E7F"/>
    <w:rsid w:val="005A5DB4"/>
    <w:rsid w:val="005A71B8"/>
    <w:rsid w:val="005B0A8A"/>
    <w:rsid w:val="005B55E6"/>
    <w:rsid w:val="005B6513"/>
    <w:rsid w:val="005B7859"/>
    <w:rsid w:val="005C0F6B"/>
    <w:rsid w:val="005C2F16"/>
    <w:rsid w:val="005C464C"/>
    <w:rsid w:val="005D0139"/>
    <w:rsid w:val="005D0C71"/>
    <w:rsid w:val="005D170D"/>
    <w:rsid w:val="005E0845"/>
    <w:rsid w:val="005E195F"/>
    <w:rsid w:val="005E2060"/>
    <w:rsid w:val="005E3E96"/>
    <w:rsid w:val="005E5452"/>
    <w:rsid w:val="005E680E"/>
    <w:rsid w:val="0060181B"/>
    <w:rsid w:val="00601C05"/>
    <w:rsid w:val="00613505"/>
    <w:rsid w:val="00620B12"/>
    <w:rsid w:val="0062148B"/>
    <w:rsid w:val="00623C14"/>
    <w:rsid w:val="00626BE9"/>
    <w:rsid w:val="006320D9"/>
    <w:rsid w:val="006436A5"/>
    <w:rsid w:val="00660D1A"/>
    <w:rsid w:val="00662005"/>
    <w:rsid w:val="006648EA"/>
    <w:rsid w:val="00666CEC"/>
    <w:rsid w:val="00671193"/>
    <w:rsid w:val="0067214E"/>
    <w:rsid w:val="006810A2"/>
    <w:rsid w:val="00682CF7"/>
    <w:rsid w:val="00685428"/>
    <w:rsid w:val="00685601"/>
    <w:rsid w:val="006863DF"/>
    <w:rsid w:val="00693ED1"/>
    <w:rsid w:val="0069761C"/>
    <w:rsid w:val="006A5517"/>
    <w:rsid w:val="006B3F8F"/>
    <w:rsid w:val="006B67B9"/>
    <w:rsid w:val="006C2844"/>
    <w:rsid w:val="006C7585"/>
    <w:rsid w:val="006D4E86"/>
    <w:rsid w:val="006E3669"/>
    <w:rsid w:val="006E5D93"/>
    <w:rsid w:val="006E6462"/>
    <w:rsid w:val="006E680F"/>
    <w:rsid w:val="006F46D3"/>
    <w:rsid w:val="006F51BD"/>
    <w:rsid w:val="006F6DD2"/>
    <w:rsid w:val="0070103D"/>
    <w:rsid w:val="00701C7B"/>
    <w:rsid w:val="00703391"/>
    <w:rsid w:val="00703D0A"/>
    <w:rsid w:val="00711A26"/>
    <w:rsid w:val="00711DA6"/>
    <w:rsid w:val="00717AC6"/>
    <w:rsid w:val="00721C25"/>
    <w:rsid w:val="00737AEB"/>
    <w:rsid w:val="00741948"/>
    <w:rsid w:val="00741A68"/>
    <w:rsid w:val="00752BAA"/>
    <w:rsid w:val="0075382F"/>
    <w:rsid w:val="00760DE9"/>
    <w:rsid w:val="007627FA"/>
    <w:rsid w:val="00762B99"/>
    <w:rsid w:val="00766A59"/>
    <w:rsid w:val="007719A4"/>
    <w:rsid w:val="00776EDA"/>
    <w:rsid w:val="00781725"/>
    <w:rsid w:val="007A2033"/>
    <w:rsid w:val="007A2CC3"/>
    <w:rsid w:val="007A7F46"/>
    <w:rsid w:val="007B41B0"/>
    <w:rsid w:val="007B632D"/>
    <w:rsid w:val="007C7578"/>
    <w:rsid w:val="007C7BF9"/>
    <w:rsid w:val="007E0C9F"/>
    <w:rsid w:val="007E7A04"/>
    <w:rsid w:val="007F1867"/>
    <w:rsid w:val="007F4000"/>
    <w:rsid w:val="007F46F0"/>
    <w:rsid w:val="008018D6"/>
    <w:rsid w:val="00821A3D"/>
    <w:rsid w:val="00834AC6"/>
    <w:rsid w:val="008402D7"/>
    <w:rsid w:val="00840A13"/>
    <w:rsid w:val="00843987"/>
    <w:rsid w:val="00857F3A"/>
    <w:rsid w:val="008700B0"/>
    <w:rsid w:val="00873D11"/>
    <w:rsid w:val="008741AC"/>
    <w:rsid w:val="0087421A"/>
    <w:rsid w:val="0088010C"/>
    <w:rsid w:val="00881BDE"/>
    <w:rsid w:val="00885174"/>
    <w:rsid w:val="008856EC"/>
    <w:rsid w:val="008A3D79"/>
    <w:rsid w:val="008A4EF4"/>
    <w:rsid w:val="008A64E8"/>
    <w:rsid w:val="008B6E4C"/>
    <w:rsid w:val="008C0242"/>
    <w:rsid w:val="008C77F7"/>
    <w:rsid w:val="008E1848"/>
    <w:rsid w:val="008F078D"/>
    <w:rsid w:val="008F349B"/>
    <w:rsid w:val="0091466E"/>
    <w:rsid w:val="00917FED"/>
    <w:rsid w:val="0092706B"/>
    <w:rsid w:val="00941A73"/>
    <w:rsid w:val="009448B4"/>
    <w:rsid w:val="009473AD"/>
    <w:rsid w:val="00950E35"/>
    <w:rsid w:val="00953C82"/>
    <w:rsid w:val="00954BE3"/>
    <w:rsid w:val="00956A0E"/>
    <w:rsid w:val="00957B55"/>
    <w:rsid w:val="00960A24"/>
    <w:rsid w:val="00962261"/>
    <w:rsid w:val="009642C6"/>
    <w:rsid w:val="00970AD1"/>
    <w:rsid w:val="00971042"/>
    <w:rsid w:val="0097160C"/>
    <w:rsid w:val="00974985"/>
    <w:rsid w:val="00976D7A"/>
    <w:rsid w:val="00991103"/>
    <w:rsid w:val="009957B6"/>
    <w:rsid w:val="009A2B5A"/>
    <w:rsid w:val="009A421E"/>
    <w:rsid w:val="009B5F24"/>
    <w:rsid w:val="009C7C8F"/>
    <w:rsid w:val="009D1648"/>
    <w:rsid w:val="009D3512"/>
    <w:rsid w:val="009E0A16"/>
    <w:rsid w:val="009F01A4"/>
    <w:rsid w:val="009F08FD"/>
    <w:rsid w:val="009F4A07"/>
    <w:rsid w:val="00A07A33"/>
    <w:rsid w:val="00A14B09"/>
    <w:rsid w:val="00A175F8"/>
    <w:rsid w:val="00A21244"/>
    <w:rsid w:val="00A23F05"/>
    <w:rsid w:val="00A25840"/>
    <w:rsid w:val="00A32EC3"/>
    <w:rsid w:val="00A37618"/>
    <w:rsid w:val="00A47239"/>
    <w:rsid w:val="00A47827"/>
    <w:rsid w:val="00A50B80"/>
    <w:rsid w:val="00A56142"/>
    <w:rsid w:val="00A63932"/>
    <w:rsid w:val="00A7180F"/>
    <w:rsid w:val="00A73F61"/>
    <w:rsid w:val="00A76648"/>
    <w:rsid w:val="00A77368"/>
    <w:rsid w:val="00A810AD"/>
    <w:rsid w:val="00A83570"/>
    <w:rsid w:val="00A869E1"/>
    <w:rsid w:val="00A90B43"/>
    <w:rsid w:val="00AA04F1"/>
    <w:rsid w:val="00AB3468"/>
    <w:rsid w:val="00AC04DA"/>
    <w:rsid w:val="00AC2247"/>
    <w:rsid w:val="00AC5298"/>
    <w:rsid w:val="00AD223F"/>
    <w:rsid w:val="00AD367C"/>
    <w:rsid w:val="00AD536D"/>
    <w:rsid w:val="00AE0BA6"/>
    <w:rsid w:val="00AE15C7"/>
    <w:rsid w:val="00AF0FC9"/>
    <w:rsid w:val="00AF3530"/>
    <w:rsid w:val="00AF3BD7"/>
    <w:rsid w:val="00AF44D0"/>
    <w:rsid w:val="00B07454"/>
    <w:rsid w:val="00B12BA5"/>
    <w:rsid w:val="00B13885"/>
    <w:rsid w:val="00B26C8C"/>
    <w:rsid w:val="00B41717"/>
    <w:rsid w:val="00B45582"/>
    <w:rsid w:val="00B47981"/>
    <w:rsid w:val="00B561B5"/>
    <w:rsid w:val="00B67B5D"/>
    <w:rsid w:val="00B70C47"/>
    <w:rsid w:val="00B76BAE"/>
    <w:rsid w:val="00B76BDC"/>
    <w:rsid w:val="00B82EB3"/>
    <w:rsid w:val="00B841AC"/>
    <w:rsid w:val="00B92A3F"/>
    <w:rsid w:val="00B94E5C"/>
    <w:rsid w:val="00BA1061"/>
    <w:rsid w:val="00BA2EA4"/>
    <w:rsid w:val="00BA6D70"/>
    <w:rsid w:val="00BB3787"/>
    <w:rsid w:val="00BB4E0C"/>
    <w:rsid w:val="00BB70BC"/>
    <w:rsid w:val="00BC1209"/>
    <w:rsid w:val="00BC458D"/>
    <w:rsid w:val="00BD7B74"/>
    <w:rsid w:val="00BE3D3A"/>
    <w:rsid w:val="00BE7D32"/>
    <w:rsid w:val="00BF2AA2"/>
    <w:rsid w:val="00BF40D2"/>
    <w:rsid w:val="00BF7F14"/>
    <w:rsid w:val="00C0153E"/>
    <w:rsid w:val="00C123EB"/>
    <w:rsid w:val="00C20B24"/>
    <w:rsid w:val="00C26A78"/>
    <w:rsid w:val="00C30573"/>
    <w:rsid w:val="00C31080"/>
    <w:rsid w:val="00C320DB"/>
    <w:rsid w:val="00C328FE"/>
    <w:rsid w:val="00C32CA8"/>
    <w:rsid w:val="00C351E0"/>
    <w:rsid w:val="00C46AE7"/>
    <w:rsid w:val="00C50309"/>
    <w:rsid w:val="00C60C8C"/>
    <w:rsid w:val="00C60D05"/>
    <w:rsid w:val="00C62703"/>
    <w:rsid w:val="00C671D7"/>
    <w:rsid w:val="00C73B4C"/>
    <w:rsid w:val="00C7467B"/>
    <w:rsid w:val="00C81AC2"/>
    <w:rsid w:val="00C821CC"/>
    <w:rsid w:val="00C8333B"/>
    <w:rsid w:val="00C90555"/>
    <w:rsid w:val="00C93F5E"/>
    <w:rsid w:val="00C9667D"/>
    <w:rsid w:val="00CA412A"/>
    <w:rsid w:val="00CA57ED"/>
    <w:rsid w:val="00CA78AD"/>
    <w:rsid w:val="00CB3449"/>
    <w:rsid w:val="00CB535D"/>
    <w:rsid w:val="00CC1E67"/>
    <w:rsid w:val="00CC4E93"/>
    <w:rsid w:val="00CD208D"/>
    <w:rsid w:val="00CE06E9"/>
    <w:rsid w:val="00CE54E8"/>
    <w:rsid w:val="00CE55D1"/>
    <w:rsid w:val="00CF1BA6"/>
    <w:rsid w:val="00CF6608"/>
    <w:rsid w:val="00D04968"/>
    <w:rsid w:val="00D057CB"/>
    <w:rsid w:val="00D06C34"/>
    <w:rsid w:val="00D13A23"/>
    <w:rsid w:val="00D16EDE"/>
    <w:rsid w:val="00D25467"/>
    <w:rsid w:val="00D364B3"/>
    <w:rsid w:val="00D41CFC"/>
    <w:rsid w:val="00D467F6"/>
    <w:rsid w:val="00D46D21"/>
    <w:rsid w:val="00D54433"/>
    <w:rsid w:val="00D55E90"/>
    <w:rsid w:val="00D56F51"/>
    <w:rsid w:val="00D60EAD"/>
    <w:rsid w:val="00D627BD"/>
    <w:rsid w:val="00D70430"/>
    <w:rsid w:val="00D7378A"/>
    <w:rsid w:val="00D76CDA"/>
    <w:rsid w:val="00D76EF3"/>
    <w:rsid w:val="00D779DE"/>
    <w:rsid w:val="00D77F94"/>
    <w:rsid w:val="00D80B09"/>
    <w:rsid w:val="00D835BF"/>
    <w:rsid w:val="00D90204"/>
    <w:rsid w:val="00DA1677"/>
    <w:rsid w:val="00DA4CA4"/>
    <w:rsid w:val="00DB3A53"/>
    <w:rsid w:val="00DB503B"/>
    <w:rsid w:val="00DB55D4"/>
    <w:rsid w:val="00DB7288"/>
    <w:rsid w:val="00DC0F70"/>
    <w:rsid w:val="00DC34FC"/>
    <w:rsid w:val="00DD5A7F"/>
    <w:rsid w:val="00DF4F83"/>
    <w:rsid w:val="00E0057F"/>
    <w:rsid w:val="00E04470"/>
    <w:rsid w:val="00E17D3E"/>
    <w:rsid w:val="00E2243E"/>
    <w:rsid w:val="00E227A9"/>
    <w:rsid w:val="00E25C38"/>
    <w:rsid w:val="00E33600"/>
    <w:rsid w:val="00E440FD"/>
    <w:rsid w:val="00E46C07"/>
    <w:rsid w:val="00E5242F"/>
    <w:rsid w:val="00E53A42"/>
    <w:rsid w:val="00E6188B"/>
    <w:rsid w:val="00E70796"/>
    <w:rsid w:val="00E7430B"/>
    <w:rsid w:val="00E779E5"/>
    <w:rsid w:val="00E82C27"/>
    <w:rsid w:val="00E84749"/>
    <w:rsid w:val="00E85BEC"/>
    <w:rsid w:val="00E85FA1"/>
    <w:rsid w:val="00EA550B"/>
    <w:rsid w:val="00EA603A"/>
    <w:rsid w:val="00EB2D68"/>
    <w:rsid w:val="00EB3FF1"/>
    <w:rsid w:val="00EC0275"/>
    <w:rsid w:val="00EC22FB"/>
    <w:rsid w:val="00ED132F"/>
    <w:rsid w:val="00ED65E1"/>
    <w:rsid w:val="00EE554A"/>
    <w:rsid w:val="00EE5BD3"/>
    <w:rsid w:val="00EF0E51"/>
    <w:rsid w:val="00EF19E6"/>
    <w:rsid w:val="00F0532B"/>
    <w:rsid w:val="00F116A6"/>
    <w:rsid w:val="00F11A10"/>
    <w:rsid w:val="00F134B3"/>
    <w:rsid w:val="00F13732"/>
    <w:rsid w:val="00F16B5D"/>
    <w:rsid w:val="00F2062B"/>
    <w:rsid w:val="00F23452"/>
    <w:rsid w:val="00F4252F"/>
    <w:rsid w:val="00F42C1B"/>
    <w:rsid w:val="00F43853"/>
    <w:rsid w:val="00F43FCB"/>
    <w:rsid w:val="00F4529D"/>
    <w:rsid w:val="00F47804"/>
    <w:rsid w:val="00F50789"/>
    <w:rsid w:val="00F60CA0"/>
    <w:rsid w:val="00F61BF2"/>
    <w:rsid w:val="00F806FD"/>
    <w:rsid w:val="00F8163E"/>
    <w:rsid w:val="00F84812"/>
    <w:rsid w:val="00F8736C"/>
    <w:rsid w:val="00F9281D"/>
    <w:rsid w:val="00F9691D"/>
    <w:rsid w:val="00FA3389"/>
    <w:rsid w:val="00FA45E5"/>
    <w:rsid w:val="00FA5F28"/>
    <w:rsid w:val="00FA6527"/>
    <w:rsid w:val="00FB3ABB"/>
    <w:rsid w:val="00FC7788"/>
    <w:rsid w:val="00FD5CA5"/>
    <w:rsid w:val="00FD72B9"/>
    <w:rsid w:val="00FE6DAE"/>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161" style="mso-width-relative:margin;mso-height-relative:margin" fillcolor="white">
      <v:fill color="white"/>
    </o:shapedefaults>
    <o:shapelayout v:ext="edit">
      <o:idmap v:ext="edit" data="2"/>
    </o:shapelayout>
  </w:shapeDefaults>
  <w:decimalSymbol w:val=","/>
  <w:listSeparator w:val=";"/>
  <w14:docId w14:val="3D08A427"/>
  <w15:docId w15:val="{5A63B26B-4323-4F5A-AF03-8530D1BAF8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960A24"/>
  </w:style>
  <w:style w:type="paragraph" w:styleId="Nagwek1">
    <w:name w:val="heading 1"/>
    <w:basedOn w:val="Normalny"/>
    <w:next w:val="Normalny"/>
    <w:link w:val="Nagwek1Znak"/>
    <w:uiPriority w:val="9"/>
    <w:qFormat/>
    <w:rsid w:val="004F28A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gwek2">
    <w:name w:val="heading 2"/>
    <w:basedOn w:val="Normalny"/>
    <w:link w:val="Nagwek2Znak"/>
    <w:uiPriority w:val="9"/>
    <w:qFormat/>
    <w:rsid w:val="00C93F5E"/>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styleId="Tabela-Siatka">
    <w:name w:val="Table Grid"/>
    <w:basedOn w:val="Standardowy"/>
    <w:uiPriority w:val="59"/>
    <w:rsid w:val="00781725"/>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kapitzlist">
    <w:name w:val="List Paragraph"/>
    <w:basedOn w:val="Normalny"/>
    <w:uiPriority w:val="34"/>
    <w:qFormat/>
    <w:rsid w:val="00CC4E93"/>
    <w:pPr>
      <w:ind w:left="720"/>
      <w:contextualSpacing/>
    </w:pPr>
  </w:style>
  <w:style w:type="paragraph" w:styleId="Tekstdymka">
    <w:name w:val="Balloon Text"/>
    <w:basedOn w:val="Normalny"/>
    <w:link w:val="TekstdymkaZnak"/>
    <w:uiPriority w:val="99"/>
    <w:semiHidden/>
    <w:unhideWhenUsed/>
    <w:rsid w:val="004F2522"/>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4F2522"/>
    <w:rPr>
      <w:rFonts w:ascii="Tahoma" w:hAnsi="Tahoma" w:cs="Tahoma"/>
      <w:sz w:val="16"/>
      <w:szCs w:val="16"/>
    </w:rPr>
  </w:style>
  <w:style w:type="paragraph" w:customStyle="1" w:styleId="Default">
    <w:name w:val="Default"/>
    <w:rsid w:val="00DC34FC"/>
    <w:pPr>
      <w:autoSpaceDE w:val="0"/>
      <w:autoSpaceDN w:val="0"/>
      <w:adjustRightInd w:val="0"/>
      <w:spacing w:after="0" w:line="240" w:lineRule="auto"/>
    </w:pPr>
    <w:rPr>
      <w:rFonts w:ascii="Times New Roman" w:hAnsi="Times New Roman" w:cs="Times New Roman"/>
      <w:color w:val="000000"/>
      <w:sz w:val="24"/>
      <w:szCs w:val="24"/>
    </w:rPr>
  </w:style>
  <w:style w:type="paragraph" w:styleId="Nagwek">
    <w:name w:val="header"/>
    <w:basedOn w:val="Normalny"/>
    <w:link w:val="NagwekZnak"/>
    <w:uiPriority w:val="99"/>
    <w:unhideWhenUsed/>
    <w:rsid w:val="00C93F5E"/>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C93F5E"/>
  </w:style>
  <w:style w:type="paragraph" w:styleId="Stopka">
    <w:name w:val="footer"/>
    <w:basedOn w:val="Normalny"/>
    <w:link w:val="StopkaZnak"/>
    <w:uiPriority w:val="99"/>
    <w:unhideWhenUsed/>
    <w:rsid w:val="00C93F5E"/>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C93F5E"/>
  </w:style>
  <w:style w:type="character" w:customStyle="1" w:styleId="Nagwek2Znak">
    <w:name w:val="Nagłówek 2 Znak"/>
    <w:basedOn w:val="Domylnaczcionkaakapitu"/>
    <w:link w:val="Nagwek2"/>
    <w:uiPriority w:val="9"/>
    <w:rsid w:val="00C93F5E"/>
    <w:rPr>
      <w:rFonts w:ascii="Times New Roman" w:eastAsia="Times New Roman" w:hAnsi="Times New Roman" w:cs="Times New Roman"/>
      <w:b/>
      <w:bCs/>
      <w:sz w:val="36"/>
      <w:szCs w:val="36"/>
      <w:lang w:eastAsia="pl-PL"/>
    </w:rPr>
  </w:style>
  <w:style w:type="paragraph" w:styleId="Mapadokumentu">
    <w:name w:val="Document Map"/>
    <w:basedOn w:val="Normalny"/>
    <w:link w:val="MapadokumentuZnak"/>
    <w:uiPriority w:val="99"/>
    <w:semiHidden/>
    <w:unhideWhenUsed/>
    <w:rsid w:val="00F43853"/>
    <w:pPr>
      <w:spacing w:after="0" w:line="240" w:lineRule="auto"/>
    </w:pPr>
    <w:rPr>
      <w:rFonts w:ascii="Tahoma" w:hAnsi="Tahoma" w:cs="Tahoma"/>
      <w:sz w:val="16"/>
      <w:szCs w:val="16"/>
    </w:rPr>
  </w:style>
  <w:style w:type="character" w:customStyle="1" w:styleId="MapadokumentuZnak">
    <w:name w:val="Mapa dokumentu Znak"/>
    <w:basedOn w:val="Domylnaczcionkaakapitu"/>
    <w:link w:val="Mapadokumentu"/>
    <w:uiPriority w:val="99"/>
    <w:semiHidden/>
    <w:rsid w:val="00F43853"/>
    <w:rPr>
      <w:rFonts w:ascii="Tahoma" w:hAnsi="Tahoma" w:cs="Tahoma"/>
      <w:sz w:val="16"/>
      <w:szCs w:val="16"/>
    </w:rPr>
  </w:style>
  <w:style w:type="paragraph" w:styleId="NormalnyWeb">
    <w:name w:val="Normal (Web)"/>
    <w:basedOn w:val="Normalny"/>
    <w:uiPriority w:val="99"/>
    <w:unhideWhenUsed/>
    <w:rsid w:val="00AA04F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tml-tag">
    <w:name w:val="html-tag"/>
    <w:basedOn w:val="Domylnaczcionkaakapitu"/>
    <w:rsid w:val="00AA04F1"/>
  </w:style>
  <w:style w:type="character" w:styleId="Numerwiersza">
    <w:name w:val="line number"/>
    <w:basedOn w:val="Domylnaczcionkaakapitu"/>
    <w:uiPriority w:val="99"/>
    <w:semiHidden/>
    <w:unhideWhenUsed/>
    <w:rsid w:val="00167DEF"/>
  </w:style>
  <w:style w:type="character" w:styleId="Hipercze">
    <w:name w:val="Hyperlink"/>
    <w:basedOn w:val="Domylnaczcionkaakapitu"/>
    <w:uiPriority w:val="99"/>
    <w:unhideWhenUsed/>
    <w:rsid w:val="00D835BF"/>
    <w:rPr>
      <w:color w:val="0000FF" w:themeColor="hyperlink"/>
      <w:u w:val="single"/>
    </w:rPr>
  </w:style>
  <w:style w:type="character" w:customStyle="1" w:styleId="Nagwek1Znak">
    <w:name w:val="Nagłówek 1 Znak"/>
    <w:basedOn w:val="Domylnaczcionkaakapitu"/>
    <w:link w:val="Nagwek1"/>
    <w:uiPriority w:val="9"/>
    <w:rsid w:val="004F28AD"/>
    <w:rPr>
      <w:rFonts w:asciiTheme="majorHAnsi" w:eastAsiaTheme="majorEastAsia" w:hAnsiTheme="majorHAnsi" w:cstheme="majorBidi"/>
      <w:b/>
      <w:bCs/>
      <w:color w:val="365F91" w:themeColor="accent1" w:themeShade="BF"/>
      <w:sz w:val="28"/>
      <w:szCs w:val="28"/>
    </w:rPr>
  </w:style>
  <w:style w:type="paragraph" w:styleId="Bezodstpw">
    <w:name w:val="No Spacing"/>
    <w:uiPriority w:val="1"/>
    <w:qFormat/>
    <w:rsid w:val="00C0153E"/>
    <w:pPr>
      <w:spacing w:after="0" w:line="240" w:lineRule="auto"/>
    </w:pPr>
  </w:style>
  <w:style w:type="paragraph" w:styleId="Legenda">
    <w:name w:val="caption"/>
    <w:basedOn w:val="Normalny"/>
    <w:next w:val="Normalny"/>
    <w:uiPriority w:val="35"/>
    <w:unhideWhenUsed/>
    <w:qFormat/>
    <w:rsid w:val="00486B58"/>
    <w:pPr>
      <w:spacing w:line="240" w:lineRule="auto"/>
    </w:pPr>
    <w:rPr>
      <w:b/>
      <w:bCs/>
      <w:color w:val="4F81BD" w:themeColor="accent1"/>
      <w:sz w:val="18"/>
      <w:szCs w:val="18"/>
    </w:rPr>
  </w:style>
  <w:style w:type="table" w:customStyle="1" w:styleId="Tabela-Siatka1">
    <w:name w:val="Tabela - Siatka1"/>
    <w:basedOn w:val="Standardowy"/>
    <w:next w:val="Tabela-Siatka"/>
    <w:uiPriority w:val="39"/>
    <w:rsid w:val="00CE54E8"/>
    <w:pPr>
      <w:spacing w:after="0" w:line="240" w:lineRule="auto"/>
    </w:pPr>
    <w:rPr>
      <w:rFonts w:eastAsia="Calibri"/>
      <w:kern w:val="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ierozpoznanawzmianka">
    <w:name w:val="Unresolved Mention"/>
    <w:basedOn w:val="Domylnaczcionkaakapitu"/>
    <w:uiPriority w:val="99"/>
    <w:semiHidden/>
    <w:unhideWhenUsed/>
    <w:rsid w:val="000C284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3913192">
      <w:bodyDiv w:val="1"/>
      <w:marLeft w:val="0"/>
      <w:marRight w:val="0"/>
      <w:marTop w:val="0"/>
      <w:marBottom w:val="0"/>
      <w:divBdr>
        <w:top w:val="none" w:sz="0" w:space="0" w:color="auto"/>
        <w:left w:val="none" w:sz="0" w:space="0" w:color="auto"/>
        <w:bottom w:val="none" w:sz="0" w:space="0" w:color="auto"/>
        <w:right w:val="none" w:sz="0" w:space="0" w:color="auto"/>
      </w:divBdr>
    </w:div>
    <w:div w:id="255746317">
      <w:bodyDiv w:val="1"/>
      <w:marLeft w:val="0"/>
      <w:marRight w:val="0"/>
      <w:marTop w:val="0"/>
      <w:marBottom w:val="0"/>
      <w:divBdr>
        <w:top w:val="none" w:sz="0" w:space="0" w:color="auto"/>
        <w:left w:val="none" w:sz="0" w:space="0" w:color="auto"/>
        <w:bottom w:val="none" w:sz="0" w:space="0" w:color="auto"/>
        <w:right w:val="none" w:sz="0" w:space="0" w:color="auto"/>
      </w:divBdr>
    </w:div>
    <w:div w:id="301621927">
      <w:bodyDiv w:val="1"/>
      <w:marLeft w:val="0"/>
      <w:marRight w:val="0"/>
      <w:marTop w:val="0"/>
      <w:marBottom w:val="0"/>
      <w:divBdr>
        <w:top w:val="none" w:sz="0" w:space="0" w:color="auto"/>
        <w:left w:val="none" w:sz="0" w:space="0" w:color="auto"/>
        <w:bottom w:val="none" w:sz="0" w:space="0" w:color="auto"/>
        <w:right w:val="none" w:sz="0" w:space="0" w:color="auto"/>
      </w:divBdr>
    </w:div>
    <w:div w:id="317734431">
      <w:bodyDiv w:val="1"/>
      <w:marLeft w:val="0"/>
      <w:marRight w:val="0"/>
      <w:marTop w:val="0"/>
      <w:marBottom w:val="0"/>
      <w:divBdr>
        <w:top w:val="none" w:sz="0" w:space="0" w:color="auto"/>
        <w:left w:val="none" w:sz="0" w:space="0" w:color="auto"/>
        <w:bottom w:val="none" w:sz="0" w:space="0" w:color="auto"/>
        <w:right w:val="none" w:sz="0" w:space="0" w:color="auto"/>
      </w:divBdr>
    </w:div>
    <w:div w:id="322975733">
      <w:bodyDiv w:val="1"/>
      <w:marLeft w:val="0"/>
      <w:marRight w:val="0"/>
      <w:marTop w:val="0"/>
      <w:marBottom w:val="0"/>
      <w:divBdr>
        <w:top w:val="none" w:sz="0" w:space="0" w:color="auto"/>
        <w:left w:val="none" w:sz="0" w:space="0" w:color="auto"/>
        <w:bottom w:val="none" w:sz="0" w:space="0" w:color="auto"/>
        <w:right w:val="none" w:sz="0" w:space="0" w:color="auto"/>
      </w:divBdr>
    </w:div>
    <w:div w:id="386301878">
      <w:bodyDiv w:val="1"/>
      <w:marLeft w:val="0"/>
      <w:marRight w:val="0"/>
      <w:marTop w:val="0"/>
      <w:marBottom w:val="0"/>
      <w:divBdr>
        <w:top w:val="none" w:sz="0" w:space="0" w:color="auto"/>
        <w:left w:val="none" w:sz="0" w:space="0" w:color="auto"/>
        <w:bottom w:val="none" w:sz="0" w:space="0" w:color="auto"/>
        <w:right w:val="none" w:sz="0" w:space="0" w:color="auto"/>
      </w:divBdr>
    </w:div>
    <w:div w:id="686831637">
      <w:bodyDiv w:val="1"/>
      <w:marLeft w:val="0"/>
      <w:marRight w:val="0"/>
      <w:marTop w:val="0"/>
      <w:marBottom w:val="0"/>
      <w:divBdr>
        <w:top w:val="none" w:sz="0" w:space="0" w:color="auto"/>
        <w:left w:val="none" w:sz="0" w:space="0" w:color="auto"/>
        <w:bottom w:val="none" w:sz="0" w:space="0" w:color="auto"/>
        <w:right w:val="none" w:sz="0" w:space="0" w:color="auto"/>
      </w:divBdr>
    </w:div>
    <w:div w:id="696275762">
      <w:bodyDiv w:val="1"/>
      <w:marLeft w:val="0"/>
      <w:marRight w:val="0"/>
      <w:marTop w:val="0"/>
      <w:marBottom w:val="0"/>
      <w:divBdr>
        <w:top w:val="none" w:sz="0" w:space="0" w:color="auto"/>
        <w:left w:val="none" w:sz="0" w:space="0" w:color="auto"/>
        <w:bottom w:val="none" w:sz="0" w:space="0" w:color="auto"/>
        <w:right w:val="none" w:sz="0" w:space="0" w:color="auto"/>
      </w:divBdr>
    </w:div>
    <w:div w:id="714354580">
      <w:bodyDiv w:val="1"/>
      <w:marLeft w:val="0"/>
      <w:marRight w:val="0"/>
      <w:marTop w:val="0"/>
      <w:marBottom w:val="0"/>
      <w:divBdr>
        <w:top w:val="none" w:sz="0" w:space="0" w:color="auto"/>
        <w:left w:val="none" w:sz="0" w:space="0" w:color="auto"/>
        <w:bottom w:val="none" w:sz="0" w:space="0" w:color="auto"/>
        <w:right w:val="none" w:sz="0" w:space="0" w:color="auto"/>
      </w:divBdr>
    </w:div>
    <w:div w:id="846140347">
      <w:bodyDiv w:val="1"/>
      <w:marLeft w:val="0"/>
      <w:marRight w:val="0"/>
      <w:marTop w:val="0"/>
      <w:marBottom w:val="0"/>
      <w:divBdr>
        <w:top w:val="none" w:sz="0" w:space="0" w:color="auto"/>
        <w:left w:val="none" w:sz="0" w:space="0" w:color="auto"/>
        <w:bottom w:val="none" w:sz="0" w:space="0" w:color="auto"/>
        <w:right w:val="none" w:sz="0" w:space="0" w:color="auto"/>
      </w:divBdr>
    </w:div>
    <w:div w:id="888110791">
      <w:bodyDiv w:val="1"/>
      <w:marLeft w:val="0"/>
      <w:marRight w:val="0"/>
      <w:marTop w:val="0"/>
      <w:marBottom w:val="0"/>
      <w:divBdr>
        <w:top w:val="none" w:sz="0" w:space="0" w:color="auto"/>
        <w:left w:val="none" w:sz="0" w:space="0" w:color="auto"/>
        <w:bottom w:val="none" w:sz="0" w:space="0" w:color="auto"/>
        <w:right w:val="none" w:sz="0" w:space="0" w:color="auto"/>
      </w:divBdr>
    </w:div>
    <w:div w:id="1001932148">
      <w:bodyDiv w:val="1"/>
      <w:marLeft w:val="0"/>
      <w:marRight w:val="0"/>
      <w:marTop w:val="0"/>
      <w:marBottom w:val="0"/>
      <w:divBdr>
        <w:top w:val="none" w:sz="0" w:space="0" w:color="auto"/>
        <w:left w:val="none" w:sz="0" w:space="0" w:color="auto"/>
        <w:bottom w:val="none" w:sz="0" w:space="0" w:color="auto"/>
        <w:right w:val="none" w:sz="0" w:space="0" w:color="auto"/>
      </w:divBdr>
    </w:div>
    <w:div w:id="1072434455">
      <w:bodyDiv w:val="1"/>
      <w:marLeft w:val="0"/>
      <w:marRight w:val="0"/>
      <w:marTop w:val="0"/>
      <w:marBottom w:val="0"/>
      <w:divBdr>
        <w:top w:val="none" w:sz="0" w:space="0" w:color="auto"/>
        <w:left w:val="none" w:sz="0" w:space="0" w:color="auto"/>
        <w:bottom w:val="none" w:sz="0" w:space="0" w:color="auto"/>
        <w:right w:val="none" w:sz="0" w:space="0" w:color="auto"/>
      </w:divBdr>
    </w:div>
    <w:div w:id="1088771015">
      <w:bodyDiv w:val="1"/>
      <w:marLeft w:val="0"/>
      <w:marRight w:val="0"/>
      <w:marTop w:val="0"/>
      <w:marBottom w:val="0"/>
      <w:divBdr>
        <w:top w:val="none" w:sz="0" w:space="0" w:color="auto"/>
        <w:left w:val="none" w:sz="0" w:space="0" w:color="auto"/>
        <w:bottom w:val="none" w:sz="0" w:space="0" w:color="auto"/>
        <w:right w:val="none" w:sz="0" w:space="0" w:color="auto"/>
      </w:divBdr>
    </w:div>
    <w:div w:id="1183517070">
      <w:bodyDiv w:val="1"/>
      <w:marLeft w:val="0"/>
      <w:marRight w:val="0"/>
      <w:marTop w:val="0"/>
      <w:marBottom w:val="0"/>
      <w:divBdr>
        <w:top w:val="none" w:sz="0" w:space="0" w:color="auto"/>
        <w:left w:val="none" w:sz="0" w:space="0" w:color="auto"/>
        <w:bottom w:val="none" w:sz="0" w:space="0" w:color="auto"/>
        <w:right w:val="none" w:sz="0" w:space="0" w:color="auto"/>
      </w:divBdr>
    </w:div>
    <w:div w:id="1575166503">
      <w:bodyDiv w:val="1"/>
      <w:marLeft w:val="0"/>
      <w:marRight w:val="0"/>
      <w:marTop w:val="0"/>
      <w:marBottom w:val="0"/>
      <w:divBdr>
        <w:top w:val="none" w:sz="0" w:space="0" w:color="auto"/>
        <w:left w:val="none" w:sz="0" w:space="0" w:color="auto"/>
        <w:bottom w:val="none" w:sz="0" w:space="0" w:color="auto"/>
        <w:right w:val="none" w:sz="0" w:space="0" w:color="auto"/>
      </w:divBdr>
    </w:div>
    <w:div w:id="1724406163">
      <w:bodyDiv w:val="1"/>
      <w:marLeft w:val="0"/>
      <w:marRight w:val="0"/>
      <w:marTop w:val="0"/>
      <w:marBottom w:val="0"/>
      <w:divBdr>
        <w:top w:val="none" w:sz="0" w:space="0" w:color="auto"/>
        <w:left w:val="none" w:sz="0" w:space="0" w:color="auto"/>
        <w:bottom w:val="none" w:sz="0" w:space="0" w:color="auto"/>
        <w:right w:val="none" w:sz="0" w:space="0" w:color="auto"/>
      </w:divBdr>
    </w:div>
    <w:div w:id="1757089842">
      <w:bodyDiv w:val="1"/>
      <w:marLeft w:val="0"/>
      <w:marRight w:val="0"/>
      <w:marTop w:val="0"/>
      <w:marBottom w:val="0"/>
      <w:divBdr>
        <w:top w:val="none" w:sz="0" w:space="0" w:color="auto"/>
        <w:left w:val="none" w:sz="0" w:space="0" w:color="auto"/>
        <w:bottom w:val="none" w:sz="0" w:space="0" w:color="auto"/>
        <w:right w:val="none" w:sz="0" w:space="0" w:color="auto"/>
      </w:divBdr>
    </w:div>
    <w:div w:id="1778065171">
      <w:bodyDiv w:val="1"/>
      <w:marLeft w:val="0"/>
      <w:marRight w:val="0"/>
      <w:marTop w:val="0"/>
      <w:marBottom w:val="0"/>
      <w:divBdr>
        <w:top w:val="none" w:sz="0" w:space="0" w:color="auto"/>
        <w:left w:val="none" w:sz="0" w:space="0" w:color="auto"/>
        <w:bottom w:val="none" w:sz="0" w:space="0" w:color="auto"/>
        <w:right w:val="none" w:sz="0" w:space="0" w:color="auto"/>
      </w:divBdr>
    </w:div>
    <w:div w:id="1781216197">
      <w:bodyDiv w:val="1"/>
      <w:marLeft w:val="0"/>
      <w:marRight w:val="0"/>
      <w:marTop w:val="0"/>
      <w:marBottom w:val="0"/>
      <w:divBdr>
        <w:top w:val="none" w:sz="0" w:space="0" w:color="auto"/>
        <w:left w:val="none" w:sz="0" w:space="0" w:color="auto"/>
        <w:bottom w:val="none" w:sz="0" w:space="0" w:color="auto"/>
        <w:right w:val="none" w:sz="0" w:space="0" w:color="auto"/>
      </w:divBdr>
    </w:div>
    <w:div w:id="1848326415">
      <w:bodyDiv w:val="1"/>
      <w:marLeft w:val="0"/>
      <w:marRight w:val="0"/>
      <w:marTop w:val="0"/>
      <w:marBottom w:val="0"/>
      <w:divBdr>
        <w:top w:val="none" w:sz="0" w:space="0" w:color="auto"/>
        <w:left w:val="none" w:sz="0" w:space="0" w:color="auto"/>
        <w:bottom w:val="none" w:sz="0" w:space="0" w:color="auto"/>
        <w:right w:val="none" w:sz="0" w:space="0" w:color="auto"/>
      </w:divBdr>
    </w:div>
    <w:div w:id="1896773260">
      <w:bodyDiv w:val="1"/>
      <w:marLeft w:val="0"/>
      <w:marRight w:val="0"/>
      <w:marTop w:val="0"/>
      <w:marBottom w:val="0"/>
      <w:divBdr>
        <w:top w:val="none" w:sz="0" w:space="0" w:color="auto"/>
        <w:left w:val="none" w:sz="0" w:space="0" w:color="auto"/>
        <w:bottom w:val="none" w:sz="0" w:space="0" w:color="auto"/>
        <w:right w:val="none" w:sz="0" w:space="0" w:color="auto"/>
      </w:divBdr>
    </w:div>
    <w:div w:id="1923485433">
      <w:bodyDiv w:val="1"/>
      <w:marLeft w:val="0"/>
      <w:marRight w:val="0"/>
      <w:marTop w:val="0"/>
      <w:marBottom w:val="0"/>
      <w:divBdr>
        <w:top w:val="none" w:sz="0" w:space="0" w:color="auto"/>
        <w:left w:val="none" w:sz="0" w:space="0" w:color="auto"/>
        <w:bottom w:val="none" w:sz="0" w:space="0" w:color="auto"/>
        <w:right w:val="none" w:sz="0" w:space="0" w:color="auto"/>
      </w:divBdr>
    </w:div>
    <w:div w:id="1931353072">
      <w:bodyDiv w:val="1"/>
      <w:marLeft w:val="0"/>
      <w:marRight w:val="0"/>
      <w:marTop w:val="0"/>
      <w:marBottom w:val="0"/>
      <w:divBdr>
        <w:top w:val="none" w:sz="0" w:space="0" w:color="auto"/>
        <w:left w:val="none" w:sz="0" w:space="0" w:color="auto"/>
        <w:bottom w:val="none" w:sz="0" w:space="0" w:color="auto"/>
        <w:right w:val="none" w:sz="0" w:space="0" w:color="auto"/>
      </w:divBdr>
    </w:div>
    <w:div w:id="2076468985">
      <w:bodyDiv w:val="1"/>
      <w:marLeft w:val="0"/>
      <w:marRight w:val="0"/>
      <w:marTop w:val="0"/>
      <w:marBottom w:val="0"/>
      <w:divBdr>
        <w:top w:val="none" w:sz="0" w:space="0" w:color="auto"/>
        <w:left w:val="none" w:sz="0" w:space="0" w:color="auto"/>
        <w:bottom w:val="none" w:sz="0" w:space="0" w:color="auto"/>
        <w:right w:val="none" w:sz="0" w:space="0" w:color="auto"/>
      </w:divBdr>
    </w:div>
    <w:div w:id="21473541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1.wmf"/><Relationship Id="rId26" Type="http://schemas.openxmlformats.org/officeDocument/2006/relationships/image" Target="media/image18.jpeg"/><Relationship Id="rId39" Type="http://schemas.openxmlformats.org/officeDocument/2006/relationships/image" Target="media/image24.wmf"/><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oleObject" Target="embeddings/oleObject6.bin"/><Relationship Id="rId42" Type="http://schemas.openxmlformats.org/officeDocument/2006/relationships/oleObject" Target="embeddings/oleObject11.bin"/><Relationship Id="rId47" Type="http://schemas.openxmlformats.org/officeDocument/2006/relationships/image" Target="cid:image004.png@01DA7928.4326CD00" TargetMode="External"/><Relationship Id="rId50" Type="http://schemas.openxmlformats.org/officeDocument/2006/relationships/hyperlink" Target="https://maan.pl/wp-content/uploads/2023/04/Instrukcja-wymiany-paska-LED-v1.0.pdf" TargetMode="Externa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oleObject" Target="embeddings/oleObject1.bin"/><Relationship Id="rId25" Type="http://schemas.openxmlformats.org/officeDocument/2006/relationships/image" Target="media/image17.jpeg"/><Relationship Id="rId33" Type="http://schemas.openxmlformats.org/officeDocument/2006/relationships/image" Target="media/image22.wmf"/><Relationship Id="rId38" Type="http://schemas.openxmlformats.org/officeDocument/2006/relationships/oleObject" Target="embeddings/oleObject9.bin"/><Relationship Id="rId46" Type="http://schemas.openxmlformats.org/officeDocument/2006/relationships/image" Target="media/image27.png"/><Relationship Id="rId2" Type="http://schemas.openxmlformats.org/officeDocument/2006/relationships/numbering" Target="numbering.xml"/><Relationship Id="rId16" Type="http://schemas.openxmlformats.org/officeDocument/2006/relationships/image" Target="media/image10.wmf"/><Relationship Id="rId20" Type="http://schemas.openxmlformats.org/officeDocument/2006/relationships/image" Target="media/image12.jpeg"/><Relationship Id="rId29" Type="http://schemas.openxmlformats.org/officeDocument/2006/relationships/oleObject" Target="embeddings/oleObject3.bin"/><Relationship Id="rId41" Type="http://schemas.openxmlformats.org/officeDocument/2006/relationships/image" Target="media/image25.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gif"/><Relationship Id="rId24" Type="http://schemas.openxmlformats.org/officeDocument/2006/relationships/image" Target="media/image16.jpeg"/><Relationship Id="rId32" Type="http://schemas.openxmlformats.org/officeDocument/2006/relationships/oleObject" Target="embeddings/oleObject5.bin"/><Relationship Id="rId37" Type="http://schemas.openxmlformats.org/officeDocument/2006/relationships/oleObject" Target="embeddings/oleObject8.bin"/><Relationship Id="rId40" Type="http://schemas.openxmlformats.org/officeDocument/2006/relationships/oleObject" Target="embeddings/oleObject10.bin"/><Relationship Id="rId45" Type="http://schemas.openxmlformats.org/officeDocument/2006/relationships/hyperlink" Target="https://youtu.be/qhyBNzi6UqA" TargetMode="External"/><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5.jpeg"/><Relationship Id="rId28" Type="http://schemas.openxmlformats.org/officeDocument/2006/relationships/image" Target="media/image20.wmf"/><Relationship Id="rId36" Type="http://schemas.openxmlformats.org/officeDocument/2006/relationships/oleObject" Target="embeddings/oleObject7.bin"/><Relationship Id="rId49" Type="http://schemas.openxmlformats.org/officeDocument/2006/relationships/hyperlink" Target="https://youtu.be/qhyBNzi6UqA" TargetMode="External"/><Relationship Id="rId10" Type="http://schemas.openxmlformats.org/officeDocument/2006/relationships/image" Target="media/image4.jpeg"/><Relationship Id="rId19" Type="http://schemas.openxmlformats.org/officeDocument/2006/relationships/oleObject" Target="embeddings/oleObject2.bin"/><Relationship Id="rId31" Type="http://schemas.openxmlformats.org/officeDocument/2006/relationships/image" Target="media/image21.wmf"/><Relationship Id="rId44" Type="http://schemas.openxmlformats.org/officeDocument/2006/relationships/image" Target="cid:image002.png@01DA7928.4326CD00"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oleObject" Target="embeddings/oleObject4.bin"/><Relationship Id="rId35" Type="http://schemas.openxmlformats.org/officeDocument/2006/relationships/image" Target="media/image23.wmf"/><Relationship Id="rId43" Type="http://schemas.openxmlformats.org/officeDocument/2006/relationships/image" Target="media/image26.png"/><Relationship Id="rId48" Type="http://schemas.openxmlformats.org/officeDocument/2006/relationships/hyperlink" Target="https://maan.pl/wp-content/uploads/2023/04/Instrukcja-wymiany-paska-LED-v1.0.pdf" TargetMode="External"/><Relationship Id="rId8" Type="http://schemas.openxmlformats.org/officeDocument/2006/relationships/image" Target="media/image2.png"/><Relationship Id="rId51" Type="http://schemas.openxmlformats.org/officeDocument/2006/relationships/footer" Target="footer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57047B-1833-4C01-8AE9-582790C7DD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2731</Words>
  <Characters>16386</Characters>
  <Application>Microsoft Office Word</Application>
  <DocSecurity>0</DocSecurity>
  <Lines>136</Lines>
  <Paragraphs>38</Paragraphs>
  <ScaleCrop>false</ScaleCrop>
  <HeadingPairs>
    <vt:vector size="2" baseType="variant">
      <vt:variant>
        <vt:lpstr>Tytuł</vt:lpstr>
      </vt:variant>
      <vt:variant>
        <vt:i4>1</vt:i4>
      </vt:variant>
    </vt:vector>
  </HeadingPairs>
  <TitlesOfParts>
    <vt:vector size="1" baseType="lpstr">
      <vt:lpstr/>
    </vt:vector>
  </TitlesOfParts>
  <Company>Microsoft</Company>
  <LinksUpToDate>false</LinksUpToDate>
  <CharactersWithSpaces>19079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Konrad Leszczyński</dc:creator>
  <cp:lastModifiedBy>Aneta Woźniak</cp:lastModifiedBy>
  <cp:revision>2</cp:revision>
  <cp:lastPrinted>2022-03-08T09:26:00Z</cp:lastPrinted>
  <dcterms:created xsi:type="dcterms:W3CDTF">2025-01-31T09:06:00Z</dcterms:created>
  <dcterms:modified xsi:type="dcterms:W3CDTF">2025-01-31T09:06:00Z</dcterms:modified>
</cp:coreProperties>
</file>